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F119B7" w14:textId="4BD28B63" w:rsidR="005E4231" w:rsidRDefault="005E4231">
      <w:r>
        <w:t>4</w:t>
      </w:r>
      <w:r w:rsidRPr="005E4231">
        <w:rPr>
          <w:vertAlign w:val="superscript"/>
        </w:rPr>
        <w:t>th</w:t>
      </w:r>
      <w:r>
        <w:t xml:space="preserve"> database</w:t>
      </w:r>
    </w:p>
    <w:p w14:paraId="33EE3B95" w14:textId="77777777" w:rsidR="003221A8" w:rsidRDefault="003221A8">
      <w:pPr>
        <w:pStyle w:val="p1"/>
        <w:divId w:val="1200245796"/>
      </w:pPr>
      <w:r>
        <w:rPr>
          <w:rStyle w:val="s1"/>
        </w:rPr>
        <w:t>During the undo phase, the recovery system reads the log in reverse and stops at:</w:t>
      </w:r>
    </w:p>
    <w:p w14:paraId="497F2215" w14:textId="77777777" w:rsidR="008F69BD" w:rsidRPr="009D5730" w:rsidRDefault="008F69BD">
      <w:pPr>
        <w:pStyle w:val="p1"/>
        <w:divId w:val="1371421384"/>
        <w:rPr>
          <w:color w:val="C00000"/>
        </w:rPr>
      </w:pPr>
      <w:r w:rsidRPr="009D5730">
        <w:rPr>
          <w:rStyle w:val="s1"/>
          <w:color w:val="C00000"/>
        </w:rPr>
        <w:t>The start record for the last transaction in the active transaction list</w:t>
      </w:r>
    </w:p>
    <w:p w14:paraId="3E0E476A" w14:textId="1CF4ED26" w:rsidR="005E4231" w:rsidRPr="009D5730" w:rsidRDefault="005E4231">
      <w:pPr>
        <w:rPr>
          <w:color w:val="C00000"/>
        </w:rPr>
      </w:pPr>
    </w:p>
    <w:p w14:paraId="07EED9D1" w14:textId="77777777" w:rsidR="00453F31" w:rsidRDefault="00453F31">
      <w:pPr>
        <w:pStyle w:val="p1"/>
        <w:divId w:val="203565532"/>
      </w:pPr>
      <w:r>
        <w:rPr>
          <w:rStyle w:val="s1"/>
        </w:rPr>
        <w:t>T1 reads salaries of some Accounting department employees</w:t>
      </w:r>
    </w:p>
    <w:p w14:paraId="7126D4B4" w14:textId="77777777" w:rsidR="00453F31" w:rsidRDefault="00453F31">
      <w:pPr>
        <w:pStyle w:val="p1"/>
        <w:divId w:val="203565532"/>
      </w:pPr>
      <w:r>
        <w:rPr>
          <w:rStyle w:val="s1"/>
        </w:rPr>
        <w:t>T2 transfers Maria Rodriguez from Accounting to Development</w:t>
      </w:r>
    </w:p>
    <w:p w14:paraId="79BAFCEA" w14:textId="77777777" w:rsidR="00453F31" w:rsidRDefault="00453F31">
      <w:pPr>
        <w:pStyle w:val="p1"/>
        <w:divId w:val="203565532"/>
      </w:pPr>
      <w:r>
        <w:rPr>
          <w:rStyle w:val="s1"/>
        </w:rPr>
        <w:t>Tz commits</w:t>
      </w:r>
    </w:p>
    <w:p w14:paraId="1585A30F" w14:textId="77777777" w:rsidR="00453F31" w:rsidRDefault="00453F31">
      <w:pPr>
        <w:pStyle w:val="p1"/>
        <w:divId w:val="203565532"/>
      </w:pPr>
      <w:r>
        <w:rPr>
          <w:rStyle w:val="s1"/>
        </w:rPr>
        <w:t>T1 reads salaries of remaining Accounting employees</w:t>
      </w:r>
    </w:p>
    <w:p w14:paraId="42CD2847" w14:textId="77777777" w:rsidR="00453F31" w:rsidRDefault="00453F31">
      <w:pPr>
        <w:pStyle w:val="p1"/>
        <w:divId w:val="203565532"/>
      </w:pPr>
      <w:r>
        <w:rPr>
          <w:rStyle w:val="s1"/>
        </w:rPr>
        <w:t>T1 computes and writes total salary of Accounting employees</w:t>
      </w:r>
    </w:p>
    <w:p w14:paraId="538EFD9D" w14:textId="77777777" w:rsidR="00453F31" w:rsidRDefault="00453F31">
      <w:pPr>
        <w:pStyle w:val="p1"/>
        <w:divId w:val="203565532"/>
      </w:pPr>
      <w:r>
        <w:rPr>
          <w:rStyle w:val="s1"/>
        </w:rPr>
        <w:t>T1 commits</w:t>
      </w:r>
    </w:p>
    <w:p w14:paraId="3CC2D8A4" w14:textId="2EF280E1" w:rsidR="008F69BD" w:rsidRPr="009D5730" w:rsidRDefault="00617444">
      <w:pPr>
        <w:rPr>
          <w:color w:val="C00000"/>
        </w:rPr>
      </w:pPr>
      <w:r w:rsidRPr="009D5730">
        <w:rPr>
          <w:color w:val="C00000"/>
        </w:rPr>
        <w:t>Phantom read</w:t>
      </w:r>
    </w:p>
    <w:p w14:paraId="7C7271E2" w14:textId="0697E22F" w:rsidR="00617444" w:rsidRDefault="008903C9">
      <w:r>
        <w:rPr>
          <w:noProof/>
        </w:rPr>
        <w:drawing>
          <wp:inline distT="0" distB="0" distL="0" distR="0" wp14:anchorId="0BCCDB40" wp14:editId="21C71479">
            <wp:extent cx="3037403" cy="2157984"/>
            <wp:effectExtent l="0" t="0" r="0" b="1270"/>
            <wp:docPr id="25164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48852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403" cy="2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4180" w14:textId="77777777" w:rsidR="0029581A" w:rsidRDefault="0029581A"/>
    <w:p w14:paraId="7BA82A36" w14:textId="77777777" w:rsidR="00BB52E9" w:rsidRDefault="00BB52E9">
      <w:pPr>
        <w:pStyle w:val="p1"/>
        <w:divId w:val="163866063"/>
      </w:pPr>
      <w:r>
        <w:rPr>
          <w:rStyle w:val="s1"/>
        </w:rPr>
        <w:t>Verifying the identity of a user is called</w:t>
      </w:r>
    </w:p>
    <w:p w14:paraId="010E6F0E" w14:textId="717288A5" w:rsidR="0029581A" w:rsidRPr="009D5730" w:rsidRDefault="00BB52E9">
      <w:pPr>
        <w:rPr>
          <w:color w:val="C00000"/>
        </w:rPr>
      </w:pPr>
      <w:r w:rsidRPr="009D5730">
        <w:rPr>
          <w:color w:val="C00000"/>
        </w:rPr>
        <w:t>Authentication</w:t>
      </w:r>
    </w:p>
    <w:p w14:paraId="3AFB19BD" w14:textId="2AAC5F4D" w:rsidR="007679F0" w:rsidRDefault="00D33650">
      <w:pPr>
        <w:pStyle w:val="p1"/>
        <w:divId w:val="1646616352"/>
      </w:pPr>
      <w:r>
        <w:rPr>
          <w:rStyle w:val="s1"/>
        </w:rPr>
        <w:t>_</w:t>
      </w:r>
      <w:r w:rsidR="007679F0">
        <w:rPr>
          <w:rStyle w:val="s1"/>
        </w:rPr>
        <w:t>Assume existence of user Assistant Manager assistant.</w:t>
      </w:r>
    </w:p>
    <w:p w14:paraId="4E1747CB" w14:textId="77777777" w:rsidR="007679F0" w:rsidRDefault="007679F0">
      <w:pPr>
        <w:pStyle w:val="p1"/>
        <w:divId w:val="1646616352"/>
      </w:pPr>
      <w:r>
        <w:rPr>
          <w:rStyle w:val="s1"/>
        </w:rPr>
        <w:t>What privilege should you grant to assistant who needs to know only average department salaries? Express it in proper SQL.</w:t>
      </w:r>
    </w:p>
    <w:p w14:paraId="5F0D3930" w14:textId="034289C8" w:rsidR="007679F0" w:rsidRDefault="007679F0">
      <w:pPr>
        <w:pStyle w:val="p1"/>
        <w:divId w:val="1646616352"/>
      </w:pPr>
      <w:r>
        <w:rPr>
          <w:rStyle w:val="s1"/>
        </w:rPr>
        <w:t xml:space="preserve">GRANT </w:t>
      </w:r>
      <w:r w:rsidR="00D33650">
        <w:rPr>
          <w:rStyle w:val="s1"/>
        </w:rPr>
        <w:t>_</w:t>
      </w:r>
      <w:r>
        <w:rPr>
          <w:rStyle w:val="s1"/>
        </w:rPr>
        <w:t xml:space="preserve">ON </w:t>
      </w:r>
      <w:proofErr w:type="spellStart"/>
      <w:r>
        <w:rPr>
          <w:rStyle w:val="s1"/>
        </w:rPr>
        <w:t>Deptinfo</w:t>
      </w:r>
      <w:proofErr w:type="spellEnd"/>
      <w:r>
        <w:rPr>
          <w:rStyle w:val="s1"/>
        </w:rPr>
        <w:t xml:space="preserve"> TO assistant</w:t>
      </w:r>
    </w:p>
    <w:p w14:paraId="280E75C4" w14:textId="56D75616" w:rsidR="00BB52E9" w:rsidRDefault="00D33650">
      <w:r>
        <w:t>SELECT</w:t>
      </w:r>
    </w:p>
    <w:p w14:paraId="256B9E7D" w14:textId="522914E7" w:rsidR="00083E92" w:rsidRDefault="00083E92">
      <w:pPr>
        <w:pStyle w:val="p1"/>
        <w:divId w:val="740056216"/>
      </w:pPr>
      <w:r w:rsidRPr="00475672">
        <w:rPr>
          <w:rStyle w:val="s1"/>
          <w:color w:val="C00000"/>
        </w:rPr>
        <w:t>ROLLBACK TO</w:t>
      </w:r>
      <w:r>
        <w:rPr>
          <w:rStyle w:val="s1"/>
        </w:rPr>
        <w:t xml:space="preserve"> statement erases saved data for zero, one, or many </w:t>
      </w:r>
      <w:proofErr w:type="spellStart"/>
      <w:r>
        <w:rPr>
          <w:rStyle w:val="s1"/>
        </w:rPr>
        <w:t>savepoints</w:t>
      </w:r>
      <w:proofErr w:type="spellEnd"/>
      <w:r>
        <w:rPr>
          <w:rStyle w:val="s1"/>
        </w:rPr>
        <w:t>.</w:t>
      </w:r>
    </w:p>
    <w:p w14:paraId="2A496658" w14:textId="77777777" w:rsidR="00D33650" w:rsidRDefault="00D33650"/>
    <w:p w14:paraId="20A496B2" w14:textId="77777777" w:rsidR="00D11674" w:rsidRDefault="00D11674">
      <w:pPr>
        <w:pStyle w:val="p1"/>
        <w:divId w:val="710766058"/>
      </w:pPr>
      <w:r>
        <w:rPr>
          <w:rStyle w:val="s1"/>
        </w:rPr>
        <w:t>How many SQL statements must be in one transaction?</w:t>
      </w:r>
    </w:p>
    <w:p w14:paraId="493391DB" w14:textId="37B8D9E2" w:rsidR="00083E92" w:rsidRPr="00475672" w:rsidRDefault="00D11674">
      <w:pPr>
        <w:rPr>
          <w:color w:val="C00000"/>
        </w:rPr>
      </w:pPr>
      <w:r w:rsidRPr="00475672">
        <w:rPr>
          <w:color w:val="C00000"/>
        </w:rPr>
        <w:t>At least one</w:t>
      </w:r>
    </w:p>
    <w:p w14:paraId="1D96902D" w14:textId="77777777" w:rsidR="00490936" w:rsidRDefault="00490936">
      <w:pPr>
        <w:pStyle w:val="p1"/>
        <w:divId w:val="1737436593"/>
      </w:pPr>
      <w:r>
        <w:rPr>
          <w:rStyle w:val="s1"/>
        </w:rPr>
        <w:t>A database uses basic two-phase locking. Transaction A takes an exclusive lock on X.</w:t>
      </w:r>
    </w:p>
    <w:p w14:paraId="3425C785" w14:textId="77777777" w:rsidR="00490936" w:rsidRDefault="00490936">
      <w:pPr>
        <w:pStyle w:val="p1"/>
        <w:divId w:val="1737436593"/>
      </w:pPr>
      <w:r>
        <w:rPr>
          <w:rStyle w:val="s1"/>
        </w:rPr>
        <w:t>Transaction B requests a shared lock on X. When is the shared lock granted?</w:t>
      </w:r>
    </w:p>
    <w:p w14:paraId="5DC7341D" w14:textId="77777777" w:rsidR="00D46D06" w:rsidRPr="00475672" w:rsidRDefault="00D46D06">
      <w:pPr>
        <w:pStyle w:val="p1"/>
        <w:divId w:val="1203907949"/>
        <w:rPr>
          <w:color w:val="C00000"/>
        </w:rPr>
      </w:pPr>
      <w:r w:rsidRPr="00475672">
        <w:rPr>
          <w:rStyle w:val="s1"/>
          <w:color w:val="C00000"/>
        </w:rPr>
        <w:t>During the contract phase of A</w:t>
      </w:r>
    </w:p>
    <w:p w14:paraId="0785C3ED" w14:textId="77777777" w:rsidR="00D11674" w:rsidRPr="00475672" w:rsidRDefault="00D11674">
      <w:pPr>
        <w:rPr>
          <w:color w:val="C00000"/>
        </w:rPr>
      </w:pPr>
    </w:p>
    <w:p w14:paraId="7D166C98" w14:textId="24A9B642" w:rsidR="00D46D06" w:rsidRDefault="00E8234B">
      <w:r>
        <w:rPr>
          <w:noProof/>
        </w:rPr>
        <w:lastRenderedPageBreak/>
        <w:drawing>
          <wp:inline distT="0" distB="0" distL="0" distR="0" wp14:anchorId="1DC1CA6F" wp14:editId="4DC89EA4">
            <wp:extent cx="4104383" cy="3602736"/>
            <wp:effectExtent l="0" t="0" r="0" b="4445"/>
            <wp:docPr id="172069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97353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383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3D76" w14:textId="77777777" w:rsidR="00580EA4" w:rsidRDefault="00580EA4">
      <w:pPr>
        <w:pStyle w:val="p1"/>
        <w:divId w:val="1290159815"/>
      </w:pPr>
      <w:r>
        <w:rPr>
          <w:rStyle w:val="s1"/>
        </w:rPr>
        <w:t>A database uses strict two-phase locking. Transaction A takes an exclusive lock on X.</w:t>
      </w:r>
    </w:p>
    <w:p w14:paraId="7728D345" w14:textId="77777777" w:rsidR="00580EA4" w:rsidRDefault="00580EA4">
      <w:pPr>
        <w:pStyle w:val="p1"/>
        <w:divId w:val="1290159815"/>
      </w:pPr>
      <w:r>
        <w:rPr>
          <w:rStyle w:val="s1"/>
        </w:rPr>
        <w:t>Transaction B requests a shared lock on X. When is the shared lock granted?</w:t>
      </w:r>
    </w:p>
    <w:p w14:paraId="3FB6402C" w14:textId="2BD447E7" w:rsidR="00F75CE6" w:rsidRPr="0024741F" w:rsidRDefault="00580EA4">
      <w:pPr>
        <w:rPr>
          <w:color w:val="C00000"/>
        </w:rPr>
      </w:pPr>
      <w:r w:rsidRPr="0024741F">
        <w:rPr>
          <w:color w:val="C00000"/>
        </w:rPr>
        <w:t xml:space="preserve">After A commits or </w:t>
      </w:r>
      <w:proofErr w:type="spellStart"/>
      <w:r w:rsidRPr="0024741F">
        <w:rPr>
          <w:color w:val="C00000"/>
        </w:rPr>
        <w:t>roll</w:t>
      </w:r>
      <w:r w:rsidR="001C485F" w:rsidRPr="0024741F">
        <w:rPr>
          <w:color w:val="C00000"/>
        </w:rPr>
        <w:t>s</w:t>
      </w:r>
      <w:r w:rsidRPr="0024741F">
        <w:rPr>
          <w:color w:val="C00000"/>
        </w:rPr>
        <w:t>back</w:t>
      </w:r>
      <w:proofErr w:type="spellEnd"/>
    </w:p>
    <w:p w14:paraId="2C61310B" w14:textId="4432FDCD" w:rsidR="00580EA4" w:rsidRDefault="00DA50CC">
      <w:r>
        <w:rPr>
          <w:noProof/>
        </w:rPr>
        <w:drawing>
          <wp:inline distT="0" distB="0" distL="0" distR="0" wp14:anchorId="733F8D11" wp14:editId="2E201AE7">
            <wp:extent cx="3639312" cy="2584845"/>
            <wp:effectExtent l="0" t="0" r="5715" b="6350"/>
            <wp:docPr id="1200262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62774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312" cy="25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730E" w14:textId="77777777" w:rsidR="00A93811" w:rsidRDefault="00A93811">
      <w:pPr>
        <w:pStyle w:val="p1"/>
        <w:divId w:val="809320644"/>
      </w:pPr>
      <w:r>
        <w:rPr>
          <w:rStyle w:val="s1"/>
        </w:rPr>
        <w:t>Select the ACID property violated in the following example:</w:t>
      </w:r>
    </w:p>
    <w:p w14:paraId="36198EC4" w14:textId="77777777" w:rsidR="00A93811" w:rsidRDefault="00A93811">
      <w:pPr>
        <w:pStyle w:val="p1"/>
        <w:divId w:val="809320644"/>
      </w:pPr>
      <w:r>
        <w:rPr>
          <w:rStyle w:val="s1"/>
        </w:rPr>
        <w:t>Two transactions run in parallel to set an account's balance to different values.</w:t>
      </w:r>
    </w:p>
    <w:p w14:paraId="3B510456" w14:textId="5D428369" w:rsidR="00DA50CC" w:rsidRPr="0024741F" w:rsidRDefault="00A93811">
      <w:pPr>
        <w:rPr>
          <w:color w:val="C00000"/>
        </w:rPr>
      </w:pPr>
      <w:r w:rsidRPr="0024741F">
        <w:rPr>
          <w:color w:val="C00000"/>
        </w:rPr>
        <w:t>Isolated</w:t>
      </w:r>
    </w:p>
    <w:p w14:paraId="0BACFBA8" w14:textId="77777777" w:rsidR="009F4E1C" w:rsidRDefault="009F4E1C">
      <w:pPr>
        <w:pStyle w:val="p1"/>
        <w:divId w:val="1978097464"/>
      </w:pPr>
      <w:r>
        <w:t>_durability_</w:t>
      </w:r>
      <w:r>
        <w:rPr>
          <w:rStyle w:val="s1"/>
        </w:rPr>
        <w:t>requires that the effects of a committed transaction be</w:t>
      </w:r>
    </w:p>
    <w:p w14:paraId="063F11D5" w14:textId="77777777" w:rsidR="009F4E1C" w:rsidRDefault="009F4E1C">
      <w:pPr>
        <w:pStyle w:val="p1"/>
        <w:divId w:val="1978097464"/>
        <w:rPr>
          <w:rStyle w:val="s1"/>
        </w:rPr>
      </w:pPr>
      <w:r>
        <w:rPr>
          <w:rStyle w:val="s1"/>
        </w:rPr>
        <w:t>permanent, so they must survive the loss of main memory, loss of disk storage, and failures during data transfers to disk.</w:t>
      </w:r>
    </w:p>
    <w:p w14:paraId="45DEE275" w14:textId="77777777" w:rsidR="009F4E1C" w:rsidRDefault="009F4E1C">
      <w:pPr>
        <w:pStyle w:val="p1"/>
        <w:divId w:val="1978097464"/>
        <w:rPr>
          <w:rStyle w:val="s1"/>
        </w:rPr>
      </w:pPr>
    </w:p>
    <w:p w14:paraId="148B3553" w14:textId="77777777" w:rsidR="00FE36DF" w:rsidRDefault="00FE36DF">
      <w:pPr>
        <w:pStyle w:val="p1"/>
        <w:divId w:val="1462067582"/>
      </w:pPr>
      <w:r>
        <w:rPr>
          <w:rStyle w:val="s1"/>
        </w:rPr>
        <w:lastRenderedPageBreak/>
        <w:t>Procedures that monitor actions such as changes to the database and cause an action to be taken when certain conditions arise are called</w:t>
      </w:r>
    </w:p>
    <w:p w14:paraId="7CCB81AF" w14:textId="74946289" w:rsidR="009F4E1C" w:rsidRPr="0024741F" w:rsidRDefault="00FE36DF">
      <w:pPr>
        <w:pStyle w:val="p1"/>
        <w:divId w:val="1978097464"/>
        <w:rPr>
          <w:color w:val="C00000"/>
        </w:rPr>
      </w:pPr>
      <w:r w:rsidRPr="0024741F">
        <w:rPr>
          <w:color w:val="C00000"/>
        </w:rPr>
        <w:t>Triggers</w:t>
      </w:r>
    </w:p>
    <w:p w14:paraId="244213D3" w14:textId="77777777" w:rsidR="00FE36DF" w:rsidRDefault="00FE36DF">
      <w:pPr>
        <w:pStyle w:val="p1"/>
        <w:divId w:val="1978097464"/>
      </w:pPr>
    </w:p>
    <w:p w14:paraId="7F614911" w14:textId="4D890BD0" w:rsidR="00FE36DF" w:rsidRDefault="004B1B6F">
      <w:pPr>
        <w:pStyle w:val="p1"/>
        <w:divId w:val="1978097464"/>
      </w:pPr>
      <w:r>
        <w:rPr>
          <w:noProof/>
        </w:rPr>
        <w:drawing>
          <wp:inline distT="0" distB="0" distL="0" distR="0" wp14:anchorId="1D96FFC2" wp14:editId="3CDE007C">
            <wp:extent cx="3822192" cy="2774356"/>
            <wp:effectExtent l="0" t="0" r="635" b="0"/>
            <wp:docPr id="2028448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48457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192" cy="277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98AE" w14:textId="780E6FAA" w:rsidR="0062100A" w:rsidRDefault="001D531F">
      <w:pPr>
        <w:pStyle w:val="p1"/>
        <w:divId w:val="1978097464"/>
      </w:pPr>
      <w:r>
        <w:t>Log record</w:t>
      </w:r>
      <w:r w:rsidR="000D07C6">
        <w:t xml:space="preserve"> 1: start T1</w:t>
      </w:r>
    </w:p>
    <w:p w14:paraId="68FCBB76" w14:textId="26FCF765" w:rsidR="000D07C6" w:rsidRDefault="000D07C6">
      <w:pPr>
        <w:pStyle w:val="p1"/>
        <w:divId w:val="1978097464"/>
      </w:pPr>
      <w:r>
        <w:t>Log record 2: start T2</w:t>
      </w:r>
    </w:p>
    <w:p w14:paraId="4028F68F" w14:textId="75025360" w:rsidR="000D07C6" w:rsidRDefault="000D07C6">
      <w:pPr>
        <w:pStyle w:val="p1"/>
        <w:divId w:val="1978097464"/>
      </w:pPr>
      <w:r>
        <w:t xml:space="preserve">Log record 3: </w:t>
      </w:r>
      <w:r w:rsidR="00360DD0">
        <w:t>update T2, Z</w:t>
      </w:r>
    </w:p>
    <w:p w14:paraId="04ACF706" w14:textId="000301CF" w:rsidR="00360DD0" w:rsidRDefault="00360DD0">
      <w:pPr>
        <w:pStyle w:val="p1"/>
        <w:divId w:val="1978097464"/>
      </w:pPr>
      <w:r>
        <w:t xml:space="preserve">Log record 4: </w:t>
      </w:r>
      <w:r w:rsidR="00A70071">
        <w:t>undo T2, Z</w:t>
      </w:r>
    </w:p>
    <w:p w14:paraId="71EFAE51" w14:textId="674E5B0B" w:rsidR="00A70071" w:rsidRDefault="00A70071">
      <w:pPr>
        <w:pStyle w:val="p1"/>
        <w:divId w:val="1978097464"/>
      </w:pPr>
      <w:r>
        <w:t xml:space="preserve">Log record 5: rollback </w:t>
      </w:r>
      <w:r w:rsidR="00DD070C">
        <w:t>T2</w:t>
      </w:r>
    </w:p>
    <w:p w14:paraId="75DF0149" w14:textId="4917E864" w:rsidR="00DD070C" w:rsidRDefault="00DD070C">
      <w:pPr>
        <w:pStyle w:val="p1"/>
        <w:divId w:val="1978097464"/>
      </w:pPr>
      <w:r>
        <w:t>Log record 6: update T1, y</w:t>
      </w:r>
    </w:p>
    <w:p w14:paraId="359FC4B6" w14:textId="14886A98" w:rsidR="00DD070C" w:rsidRDefault="00DD070C">
      <w:pPr>
        <w:pStyle w:val="p1"/>
        <w:divId w:val="1978097464"/>
      </w:pPr>
      <w:r>
        <w:t xml:space="preserve">Log record 7: </w:t>
      </w:r>
      <w:r w:rsidR="00F33F75">
        <w:t>commit T1</w:t>
      </w:r>
    </w:p>
    <w:p w14:paraId="263F0D71" w14:textId="77777777" w:rsidR="00F33F75" w:rsidRDefault="00F33F75">
      <w:pPr>
        <w:pStyle w:val="p1"/>
        <w:divId w:val="1978097464"/>
      </w:pPr>
    </w:p>
    <w:p w14:paraId="6F995538" w14:textId="77777777" w:rsidR="00267A68" w:rsidRDefault="00267A68">
      <w:pPr>
        <w:pStyle w:val="p1"/>
        <w:divId w:val="1978097464"/>
      </w:pPr>
    </w:p>
    <w:p w14:paraId="5F04BF9C" w14:textId="77777777" w:rsidR="00267A68" w:rsidRDefault="00267A68">
      <w:pPr>
        <w:pStyle w:val="p1"/>
        <w:divId w:val="1534809173"/>
      </w:pPr>
      <w:r>
        <w:rPr>
          <w:rStyle w:val="s1"/>
        </w:rPr>
        <w:t>For unknown reasons, an application program freezes. The data administrator forces termination and restarts the application.</w:t>
      </w:r>
    </w:p>
    <w:p w14:paraId="46EFAB32" w14:textId="57C51171" w:rsidR="00A93811" w:rsidRPr="000E51B2" w:rsidRDefault="00267A68">
      <w:pPr>
        <w:rPr>
          <w:color w:val="C00000"/>
        </w:rPr>
      </w:pPr>
      <w:r w:rsidRPr="000E51B2">
        <w:rPr>
          <w:color w:val="C00000"/>
        </w:rPr>
        <w:t>System failure</w:t>
      </w:r>
    </w:p>
    <w:p w14:paraId="4FFB53ED" w14:textId="77777777" w:rsidR="009F4C61" w:rsidRDefault="009F4C61">
      <w:pPr>
        <w:pStyle w:val="p1"/>
        <w:divId w:val="1371347250"/>
      </w:pPr>
      <w:r w:rsidRPr="000E51B2">
        <w:rPr>
          <w:color w:val="C00000"/>
        </w:rPr>
        <w:t>ROLLBACK</w:t>
      </w:r>
      <w:r>
        <w:t xml:space="preserve"> </w:t>
      </w:r>
      <w:r>
        <w:rPr>
          <w:rStyle w:val="s1"/>
        </w:rPr>
        <w:t>statement reverses all changes made by a transaction.</w:t>
      </w:r>
    </w:p>
    <w:p w14:paraId="79C69D2A" w14:textId="77CF85FC" w:rsidR="00267A68" w:rsidRDefault="00267A68"/>
    <w:p w14:paraId="32C15C69" w14:textId="77777777" w:rsidR="0061375D" w:rsidRDefault="0061375D">
      <w:pPr>
        <w:pStyle w:val="p1"/>
        <w:divId w:val="171458936"/>
      </w:pPr>
      <w:r>
        <w:rPr>
          <w:rStyle w:val="s1"/>
        </w:rPr>
        <w:t>The transaction is always durable.</w:t>
      </w:r>
    </w:p>
    <w:p w14:paraId="03D2E7C9" w14:textId="34D7CF90" w:rsidR="009F4C61" w:rsidRPr="000E51B2" w:rsidRDefault="0061375D">
      <w:pPr>
        <w:rPr>
          <w:color w:val="C00000"/>
        </w:rPr>
      </w:pPr>
      <w:r w:rsidRPr="000E51B2">
        <w:rPr>
          <w:color w:val="C00000"/>
        </w:rPr>
        <w:t>False</w:t>
      </w:r>
    </w:p>
    <w:p w14:paraId="3B7AB618" w14:textId="77777777" w:rsidR="009A4CA3" w:rsidRDefault="009A4CA3">
      <w:pPr>
        <w:pStyle w:val="p1"/>
        <w:divId w:val="1470201434"/>
      </w:pPr>
      <w:r>
        <w:rPr>
          <w:rStyle w:val="s1"/>
        </w:rPr>
        <w:t>All of the following are security tools EXCEPT</w:t>
      </w:r>
    </w:p>
    <w:p w14:paraId="52F9C030" w14:textId="59EC1148" w:rsidR="0061375D" w:rsidRPr="000E51B2" w:rsidRDefault="009A4CA3">
      <w:pPr>
        <w:rPr>
          <w:color w:val="C00000"/>
        </w:rPr>
      </w:pPr>
      <w:r w:rsidRPr="000E51B2">
        <w:rPr>
          <w:color w:val="C00000"/>
        </w:rPr>
        <w:t>Constraints</w:t>
      </w:r>
    </w:p>
    <w:p w14:paraId="0A626FF6" w14:textId="48088E25" w:rsidR="009A4CA3" w:rsidRDefault="007E28C5">
      <w:r>
        <w:rPr>
          <w:noProof/>
        </w:rPr>
        <w:lastRenderedPageBreak/>
        <w:drawing>
          <wp:inline distT="0" distB="0" distL="0" distR="0" wp14:anchorId="0B420BB1" wp14:editId="42BE3BDC">
            <wp:extent cx="4169664" cy="2568620"/>
            <wp:effectExtent l="0" t="0" r="0" b="0"/>
            <wp:docPr id="68833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36706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664" cy="25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E646" w14:textId="77777777" w:rsidR="00FF3ADF" w:rsidRDefault="00FF3ADF">
      <w:pPr>
        <w:pStyle w:val="p1"/>
        <w:divId w:val="1423338959"/>
      </w:pPr>
      <w:r>
        <w:rPr>
          <w:rStyle w:val="s1"/>
        </w:rPr>
        <w:t>Which two-phase locking technique has, in effect, just one phase?</w:t>
      </w:r>
    </w:p>
    <w:p w14:paraId="584AA58F" w14:textId="05B94782" w:rsidR="00E53F90" w:rsidRDefault="00FF3ADF">
      <w:r w:rsidRPr="000E51B2">
        <w:rPr>
          <w:color w:val="C00000"/>
        </w:rPr>
        <w:t>Rigorous</w:t>
      </w:r>
      <w:r>
        <w:t xml:space="preserve"> </w:t>
      </w:r>
    </w:p>
    <w:p w14:paraId="7B4B9A2F" w14:textId="112BC8AD" w:rsidR="00FF3ADF" w:rsidRDefault="00283575">
      <w:r>
        <w:rPr>
          <w:noProof/>
        </w:rPr>
        <w:drawing>
          <wp:inline distT="0" distB="0" distL="0" distR="0" wp14:anchorId="57BE60D3" wp14:editId="6957DD46">
            <wp:extent cx="4146560" cy="3000054"/>
            <wp:effectExtent l="0" t="0" r="0" b="0"/>
            <wp:docPr id="86387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70684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560" cy="300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0036" w14:textId="302840AA" w:rsidR="00205ACC" w:rsidRDefault="00205ACC">
      <w:r>
        <w:rPr>
          <w:noProof/>
        </w:rPr>
        <w:lastRenderedPageBreak/>
        <w:drawing>
          <wp:inline distT="0" distB="0" distL="0" distR="0" wp14:anchorId="13458656" wp14:editId="3714DE3C">
            <wp:extent cx="4368363" cy="2167847"/>
            <wp:effectExtent l="0" t="0" r="635" b="4445"/>
            <wp:docPr id="156557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79634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363" cy="216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D202" w14:textId="77777777" w:rsidR="003E38DC" w:rsidRDefault="003E38DC">
      <w:pPr>
        <w:pStyle w:val="p1"/>
        <w:divId w:val="35474453"/>
      </w:pPr>
      <w:r>
        <w:rPr>
          <w:rStyle w:val="s1"/>
        </w:rPr>
        <w:t>A transaction increases all employee salaries by 10%.</w:t>
      </w:r>
    </w:p>
    <w:p w14:paraId="2B4AA46B" w14:textId="77777777" w:rsidR="003E38DC" w:rsidRDefault="003E38DC">
      <w:pPr>
        <w:pStyle w:val="p1"/>
        <w:divId w:val="35474453"/>
      </w:pPr>
      <w:r>
        <w:rPr>
          <w:rStyle w:val="s1"/>
        </w:rPr>
        <w:t>Due to a system failure, increases for only half of the employees are written to the database.</w:t>
      </w:r>
    </w:p>
    <w:p w14:paraId="404BCD6E" w14:textId="65608432" w:rsidR="00205ACC" w:rsidRPr="00967A05" w:rsidRDefault="003E38DC">
      <w:pPr>
        <w:rPr>
          <w:color w:val="C00000"/>
        </w:rPr>
      </w:pPr>
      <w:r w:rsidRPr="00967A05">
        <w:rPr>
          <w:color w:val="C00000"/>
        </w:rPr>
        <w:t>Atomic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7494"/>
      </w:tblGrid>
      <w:tr w:rsidR="001714A4" w:rsidRPr="001714A4" w14:paraId="3A6C96B2" w14:textId="77777777">
        <w:trPr>
          <w:divId w:val="298076082"/>
          <w:tblCellSpacing w:w="0" w:type="dxa"/>
        </w:trPr>
        <w:tc>
          <w:tcPr>
            <w:tcW w:w="0" w:type="auto"/>
            <w:hideMark/>
          </w:tcPr>
          <w:p w14:paraId="6AF92768" w14:textId="77777777" w:rsidR="001714A4" w:rsidRPr="001714A4" w:rsidRDefault="001714A4" w:rsidP="001714A4">
            <w:pPr>
              <w:spacing w:after="0" w:line="240" w:lineRule="auto"/>
              <w:rPr>
                <w:rFonts w:ascii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hideMark/>
          </w:tcPr>
          <w:p w14:paraId="7369B777" w14:textId="77777777" w:rsidR="001714A4" w:rsidRPr="001714A4" w:rsidRDefault="001714A4" w:rsidP="001714A4">
            <w:pPr>
              <w:spacing w:after="0" w:line="240" w:lineRule="auto"/>
              <w:rPr>
                <w:rFonts w:ascii="Helvetica" w:hAnsi="Helvetica" w:cs="Times New Roman"/>
                <w:kern w:val="0"/>
                <w:sz w:val="18"/>
                <w:szCs w:val="18"/>
                <w14:ligatures w14:val="none"/>
              </w:rPr>
            </w:pPr>
            <w:r w:rsidRPr="001714A4">
              <w:rPr>
                <w:rFonts w:ascii="Helvetica" w:hAnsi="Helvetica" w:cs="Times New Roman"/>
                <w:kern w:val="0"/>
                <w:sz w:val="18"/>
                <w:szCs w:val="18"/>
                <w14:ligatures w14:val="none"/>
              </w:rPr>
              <w:t>A transaction saves a row with a foreign key.</w:t>
            </w:r>
          </w:p>
          <w:p w14:paraId="39B045A5" w14:textId="77777777" w:rsidR="001714A4" w:rsidRPr="001714A4" w:rsidRDefault="001714A4" w:rsidP="001714A4">
            <w:pPr>
              <w:spacing w:after="0" w:line="240" w:lineRule="auto"/>
              <w:rPr>
                <w:rFonts w:ascii="Helvetica" w:hAnsi="Helvetica" w:cs="Times New Roman"/>
                <w:kern w:val="0"/>
                <w:sz w:val="18"/>
                <w:szCs w:val="18"/>
                <w14:ligatures w14:val="none"/>
              </w:rPr>
            </w:pPr>
            <w:r w:rsidRPr="001714A4">
              <w:rPr>
                <w:rFonts w:ascii="Helvetica" w:hAnsi="Helvetica" w:cs="Times New Roman"/>
                <w:kern w:val="0"/>
                <w:sz w:val="18"/>
                <w:szCs w:val="18"/>
                <w14:ligatures w14:val="none"/>
              </w:rPr>
              <w:t>The foreign key is not NULL and does not match any values of the corresponding primary key.</w:t>
            </w:r>
          </w:p>
        </w:tc>
      </w:tr>
    </w:tbl>
    <w:p w14:paraId="4E6BC0A3" w14:textId="78FC7A52" w:rsidR="003E38DC" w:rsidRPr="00967A05" w:rsidRDefault="001714A4">
      <w:pPr>
        <w:rPr>
          <w:color w:val="C00000"/>
        </w:rPr>
      </w:pPr>
      <w:r w:rsidRPr="00967A05">
        <w:rPr>
          <w:color w:val="C00000"/>
        </w:rPr>
        <w:t>Consistent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654"/>
      </w:tblGrid>
      <w:tr w:rsidR="00106275" w:rsidRPr="00106275" w14:paraId="36B94916" w14:textId="77777777">
        <w:trPr>
          <w:divId w:val="732581623"/>
          <w:tblCellSpacing w:w="0" w:type="dxa"/>
        </w:trPr>
        <w:tc>
          <w:tcPr>
            <w:tcW w:w="0" w:type="auto"/>
            <w:hideMark/>
          </w:tcPr>
          <w:p w14:paraId="5B52F0AC" w14:textId="77777777" w:rsidR="00106275" w:rsidRPr="00106275" w:rsidRDefault="00106275" w:rsidP="00106275">
            <w:pPr>
              <w:spacing w:after="0" w:line="240" w:lineRule="auto"/>
              <w:rPr>
                <w:rFonts w:ascii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hideMark/>
          </w:tcPr>
          <w:p w14:paraId="17E7E7EE" w14:textId="77777777" w:rsidR="00106275" w:rsidRPr="00106275" w:rsidRDefault="00106275" w:rsidP="00106275">
            <w:pPr>
              <w:spacing w:after="0" w:line="240" w:lineRule="auto"/>
              <w:rPr>
                <w:rFonts w:ascii="Helvetica" w:hAnsi="Helvetica" w:cs="Times New Roman"/>
                <w:kern w:val="0"/>
                <w:sz w:val="18"/>
                <w:szCs w:val="18"/>
                <w14:ligatures w14:val="none"/>
              </w:rPr>
            </w:pPr>
            <w:r w:rsidRPr="00106275">
              <w:rPr>
                <w:rFonts w:ascii="Helvetica" w:hAnsi="Helvetica" w:cs="Times New Roman"/>
                <w:kern w:val="0"/>
                <w:sz w:val="18"/>
                <w:szCs w:val="18"/>
                <w14:ligatures w14:val="none"/>
              </w:rPr>
              <w:t>Two transactions running in parallel reserve the same seat for different passengers.</w:t>
            </w:r>
          </w:p>
        </w:tc>
      </w:tr>
    </w:tbl>
    <w:p w14:paraId="1B0B191D" w14:textId="00F29BC2" w:rsidR="001714A4" w:rsidRPr="00967A05" w:rsidRDefault="00106275">
      <w:pPr>
        <w:rPr>
          <w:color w:val="C00000"/>
        </w:rPr>
      </w:pPr>
      <w:r w:rsidRPr="00967A05">
        <w:rPr>
          <w:color w:val="C00000"/>
        </w:rPr>
        <w:t>Isolated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224"/>
      </w:tblGrid>
      <w:tr w:rsidR="00A35B1A" w:rsidRPr="00A35B1A" w14:paraId="116E578F" w14:textId="77777777">
        <w:trPr>
          <w:divId w:val="1131244287"/>
          <w:tblCellSpacing w:w="0" w:type="dxa"/>
        </w:trPr>
        <w:tc>
          <w:tcPr>
            <w:tcW w:w="0" w:type="auto"/>
            <w:hideMark/>
          </w:tcPr>
          <w:p w14:paraId="3BB3C98D" w14:textId="77777777" w:rsidR="00A35B1A" w:rsidRPr="00A35B1A" w:rsidRDefault="00A35B1A" w:rsidP="00A35B1A">
            <w:pPr>
              <w:spacing w:after="0" w:line="240" w:lineRule="auto"/>
              <w:rPr>
                <w:rFonts w:ascii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hideMark/>
          </w:tcPr>
          <w:p w14:paraId="7B47ED7A" w14:textId="77777777" w:rsidR="00A35B1A" w:rsidRPr="00A35B1A" w:rsidRDefault="00A35B1A" w:rsidP="00A35B1A">
            <w:pPr>
              <w:spacing w:after="0" w:line="240" w:lineRule="auto"/>
              <w:rPr>
                <w:rFonts w:ascii="Helvetica" w:hAnsi="Helvetica" w:cs="Times New Roman"/>
                <w:kern w:val="0"/>
                <w:sz w:val="18"/>
                <w:szCs w:val="18"/>
                <w14:ligatures w14:val="none"/>
              </w:rPr>
            </w:pPr>
            <w:r w:rsidRPr="00A35B1A">
              <w:rPr>
                <w:rFonts w:ascii="Helvetica" w:hAnsi="Helvetica" w:cs="Times New Roman"/>
                <w:kern w:val="0"/>
                <w:sz w:val="18"/>
                <w:szCs w:val="18"/>
                <w14:ligatures w14:val="none"/>
              </w:rPr>
              <w:t>A transaction withdraws $500 from account A and deposits $500 in account B.</w:t>
            </w:r>
          </w:p>
        </w:tc>
      </w:tr>
    </w:tbl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9354"/>
      </w:tblGrid>
      <w:tr w:rsidR="00DB4DD4" w:rsidRPr="00DB4DD4" w14:paraId="6AB8988F" w14:textId="77777777">
        <w:trPr>
          <w:divId w:val="263000562"/>
          <w:tblCellSpacing w:w="0" w:type="dxa"/>
        </w:trPr>
        <w:tc>
          <w:tcPr>
            <w:tcW w:w="0" w:type="auto"/>
            <w:hideMark/>
          </w:tcPr>
          <w:p w14:paraId="0ED31CE8" w14:textId="77777777" w:rsidR="00DB4DD4" w:rsidRPr="00DB4DD4" w:rsidRDefault="00DB4DD4" w:rsidP="00DB4DD4">
            <w:pPr>
              <w:spacing w:after="0" w:line="240" w:lineRule="auto"/>
              <w:rPr>
                <w:rFonts w:ascii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hideMark/>
          </w:tcPr>
          <w:p w14:paraId="5408A541" w14:textId="77777777" w:rsidR="00DB4DD4" w:rsidRPr="00DB4DD4" w:rsidRDefault="00DB4DD4" w:rsidP="00DB4DD4">
            <w:pPr>
              <w:spacing w:after="0" w:line="240" w:lineRule="auto"/>
              <w:rPr>
                <w:rFonts w:ascii="Helvetica" w:hAnsi="Helvetica" w:cs="Times New Roman"/>
                <w:kern w:val="0"/>
                <w:sz w:val="18"/>
                <w:szCs w:val="18"/>
                <w14:ligatures w14:val="none"/>
              </w:rPr>
            </w:pPr>
            <w:r w:rsidRPr="00DB4DD4">
              <w:rPr>
                <w:rFonts w:ascii="Helvetica" w:hAnsi="Helvetica" w:cs="Times New Roman"/>
                <w:kern w:val="0"/>
                <w:sz w:val="18"/>
                <w:szCs w:val="18"/>
                <w14:ligatures w14:val="none"/>
              </w:rPr>
              <w:t>The withdrawal and deposit are written in the database, but due to a disk drive failure, the information is permanently lost.</w:t>
            </w:r>
          </w:p>
        </w:tc>
      </w:tr>
    </w:tbl>
    <w:p w14:paraId="2D753B95" w14:textId="6DC8C200" w:rsidR="00106275" w:rsidRPr="00967A05" w:rsidRDefault="00762F21">
      <w:pPr>
        <w:rPr>
          <w:color w:val="C00000"/>
        </w:rPr>
      </w:pPr>
      <w:r w:rsidRPr="00967A05">
        <w:rPr>
          <w:color w:val="C00000"/>
        </w:rPr>
        <w:t>Durable</w:t>
      </w:r>
    </w:p>
    <w:p w14:paraId="37A1356F" w14:textId="77777777" w:rsidR="005E0B47" w:rsidRDefault="005E0B47">
      <w:pPr>
        <w:pStyle w:val="p1"/>
        <w:divId w:val="1648776717"/>
      </w:pPr>
      <w:r>
        <w:rPr>
          <w:rStyle w:val="s1"/>
        </w:rPr>
        <w:t>SET TRANSACTION</w:t>
      </w:r>
    </w:p>
    <w:p w14:paraId="3E8BADF4" w14:textId="77777777" w:rsidR="005E0B47" w:rsidRDefault="005E0B47">
      <w:pPr>
        <w:pStyle w:val="p1"/>
        <w:divId w:val="1648776717"/>
      </w:pPr>
      <w:r>
        <w:rPr>
          <w:rStyle w:val="s1"/>
        </w:rPr>
        <w:t>ISOLATION LEVEL READ COMMITTED;</w:t>
      </w:r>
    </w:p>
    <w:p w14:paraId="0F9D4030" w14:textId="774A739A" w:rsidR="005E0B47" w:rsidRDefault="005E0B47">
      <w:pPr>
        <w:pStyle w:val="p1"/>
        <w:divId w:val="1648776717"/>
      </w:pPr>
      <w:r>
        <w:rPr>
          <w:rStyle w:val="s1"/>
        </w:rPr>
        <w:t>transaction 5(</w:t>
      </w:r>
      <w:r w:rsidR="00B05800" w:rsidRPr="00967A05">
        <w:rPr>
          <w:rStyle w:val="s1"/>
          <w:color w:val="C00000"/>
        </w:rPr>
        <w:t>READ COMMITTED</w:t>
      </w:r>
      <w:r w:rsidR="00B05800">
        <w:rPr>
          <w:rStyle w:val="s1"/>
        </w:rPr>
        <w:t>)</w:t>
      </w:r>
    </w:p>
    <w:p w14:paraId="1EB41D0C" w14:textId="77777777" w:rsidR="005E0B47" w:rsidRDefault="005E0B47">
      <w:pPr>
        <w:pStyle w:val="p1"/>
        <w:divId w:val="1648776717"/>
      </w:pPr>
      <w:r>
        <w:rPr>
          <w:rStyle w:val="s1"/>
        </w:rPr>
        <w:t>session ends</w:t>
      </w:r>
    </w:p>
    <w:p w14:paraId="0423B497" w14:textId="77777777" w:rsidR="00762F21" w:rsidRDefault="00762F21"/>
    <w:p w14:paraId="1623E207" w14:textId="77777777" w:rsidR="0078654E" w:rsidRDefault="00E72141">
      <w:r>
        <w:rPr>
          <w:noProof/>
        </w:rPr>
        <w:drawing>
          <wp:inline distT="0" distB="0" distL="0" distR="0" wp14:anchorId="52E71212" wp14:editId="0EE7F247">
            <wp:extent cx="3489020" cy="2301411"/>
            <wp:effectExtent l="0" t="0" r="3810" b="0"/>
            <wp:docPr id="204397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5456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020" cy="230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54E" w:rsidRPr="00967A05">
        <w:rPr>
          <w:color w:val="C00000"/>
        </w:rPr>
        <w:t>Serializable schedule</w:t>
      </w:r>
    </w:p>
    <w:p w14:paraId="523ADC14" w14:textId="3B230581" w:rsidR="005E0B47" w:rsidRDefault="0078654E">
      <w:r>
        <w:lastRenderedPageBreak/>
        <w:t xml:space="preserve"> </w:t>
      </w:r>
      <w:r w:rsidR="00596B53">
        <w:rPr>
          <w:noProof/>
        </w:rPr>
        <w:drawing>
          <wp:inline distT="0" distB="0" distL="0" distR="0" wp14:anchorId="499707F2" wp14:editId="47431242">
            <wp:extent cx="5943600" cy="4291330"/>
            <wp:effectExtent l="0" t="0" r="0" b="1270"/>
            <wp:docPr id="2057937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3750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830D" w14:textId="77777777" w:rsidR="00496501" w:rsidRDefault="00496501">
      <w:pPr>
        <w:pStyle w:val="p1"/>
        <w:divId w:val="1828400291"/>
      </w:pPr>
      <w:r>
        <w:rPr>
          <w:rStyle w:val="s1"/>
        </w:rPr>
        <w:t>Transaction A writes data. Transaction B reads the data. Transaction A rolls back before B commits.</w:t>
      </w:r>
    </w:p>
    <w:p w14:paraId="3A86968B" w14:textId="553EF112" w:rsidR="003636C2" w:rsidRPr="00967A05" w:rsidRDefault="00496501">
      <w:pPr>
        <w:rPr>
          <w:color w:val="C00000"/>
        </w:rPr>
      </w:pPr>
      <w:r w:rsidRPr="00967A05">
        <w:rPr>
          <w:color w:val="C00000"/>
        </w:rPr>
        <w:t>Cascading</w:t>
      </w:r>
    </w:p>
    <w:p w14:paraId="33C433B5" w14:textId="77777777" w:rsidR="00A57C95" w:rsidRDefault="00A57C95">
      <w:pPr>
        <w:pStyle w:val="p1"/>
        <w:divId w:val="1889031619"/>
      </w:pPr>
      <w:r>
        <w:rPr>
          <w:rStyle w:val="s1"/>
        </w:rPr>
        <w:t>With a cold backup, recovery from storage media failure reads the log:</w:t>
      </w:r>
    </w:p>
    <w:p w14:paraId="7409AE19" w14:textId="5DC14BEC" w:rsidR="00496501" w:rsidRPr="00967A05" w:rsidRDefault="00A57C95">
      <w:pPr>
        <w:rPr>
          <w:color w:val="C00000"/>
        </w:rPr>
      </w:pPr>
      <w:r w:rsidRPr="00967A05">
        <w:rPr>
          <w:color w:val="C00000"/>
        </w:rPr>
        <w:t>From the latest checkpoint</w:t>
      </w:r>
    </w:p>
    <w:p w14:paraId="19DC9E28" w14:textId="77777777" w:rsidR="000F2DD6" w:rsidRDefault="000F2DD6">
      <w:pPr>
        <w:pStyle w:val="p1"/>
        <w:divId w:val="345861429"/>
      </w:pPr>
      <w:r>
        <w:rPr>
          <w:rStyle w:val="s1"/>
        </w:rPr>
        <w:t>During the undo phase, the recovery system writes compensation records for:</w:t>
      </w:r>
    </w:p>
    <w:p w14:paraId="536DC4F8" w14:textId="77777777" w:rsidR="00255CC6" w:rsidRPr="00255CC6" w:rsidRDefault="00255CC6">
      <w:pPr>
        <w:pStyle w:val="p1"/>
        <w:divId w:val="1896500559"/>
        <w:rPr>
          <w:color w:val="C00000"/>
        </w:rPr>
      </w:pPr>
      <w:r w:rsidRPr="00255CC6">
        <w:rPr>
          <w:rStyle w:val="s1"/>
          <w:color w:val="C00000"/>
        </w:rPr>
        <w:t>Transactions that do not commit or roll back following the most recent checkpoint</w:t>
      </w:r>
    </w:p>
    <w:p w14:paraId="0736AACC" w14:textId="77777777" w:rsidR="00CC2DA2" w:rsidRDefault="00CC2DA2">
      <w:pPr>
        <w:rPr>
          <w:color w:val="C00000"/>
        </w:rPr>
      </w:pPr>
    </w:p>
    <w:p w14:paraId="7A1454C2" w14:textId="77777777" w:rsidR="006A58AC" w:rsidRDefault="006A58AC">
      <w:pPr>
        <w:pStyle w:val="p1"/>
        <w:divId w:val="1856724865"/>
      </w:pPr>
      <w:r>
        <w:rPr>
          <w:rStyle w:val="s1"/>
        </w:rPr>
        <w:t>One transaction can hold an exclusive lock while other transactions hold</w:t>
      </w:r>
    </w:p>
    <w:p w14:paraId="3D9FDF35" w14:textId="469853DC" w:rsidR="006A58AC" w:rsidRDefault="005763F8">
      <w:pPr>
        <w:pStyle w:val="p1"/>
        <w:divId w:val="1856724865"/>
      </w:pPr>
      <w:r>
        <w:rPr>
          <w:rStyle w:val="s1"/>
        </w:rPr>
        <w:t>S</w:t>
      </w:r>
      <w:r w:rsidR="006A58AC">
        <w:rPr>
          <w:rStyle w:val="s1"/>
        </w:rPr>
        <w:t>hared</w:t>
      </w:r>
      <w:r>
        <w:t xml:space="preserve"> </w:t>
      </w:r>
      <w:r w:rsidR="006A58AC">
        <w:rPr>
          <w:rStyle w:val="s1"/>
        </w:rPr>
        <w:t>locks on the same row.</w:t>
      </w:r>
    </w:p>
    <w:p w14:paraId="319F0741" w14:textId="6A9179EC" w:rsidR="00255CC6" w:rsidRDefault="005763F8">
      <w:pPr>
        <w:rPr>
          <w:color w:val="C00000"/>
        </w:rPr>
      </w:pPr>
      <w:r>
        <w:rPr>
          <w:color w:val="C00000"/>
        </w:rPr>
        <w:t>False</w:t>
      </w:r>
    </w:p>
    <w:p w14:paraId="722C7411" w14:textId="77777777" w:rsidR="00060C1B" w:rsidRDefault="00060C1B">
      <w:pPr>
        <w:pStyle w:val="p1"/>
        <w:divId w:val="482428383"/>
      </w:pPr>
      <w:r>
        <w:rPr>
          <w:rStyle w:val="s1"/>
        </w:rPr>
        <w:t>With a hot backup, as a transaction executes against the primary database:</w:t>
      </w:r>
    </w:p>
    <w:p w14:paraId="42896C93" w14:textId="77777777" w:rsidR="00BC74C1" w:rsidRPr="00BC74C1" w:rsidRDefault="00BC74C1">
      <w:pPr>
        <w:pStyle w:val="p1"/>
        <w:divId w:val="1321927302"/>
        <w:rPr>
          <w:color w:val="C00000"/>
        </w:rPr>
      </w:pPr>
      <w:r w:rsidRPr="00BC74C1">
        <w:rPr>
          <w:rStyle w:val="s1"/>
          <w:color w:val="C00000"/>
        </w:rPr>
        <w:t>Log records are sent to the secondary database.</w:t>
      </w:r>
    </w:p>
    <w:p w14:paraId="02939912" w14:textId="77777777" w:rsidR="005763F8" w:rsidRDefault="005763F8">
      <w:pPr>
        <w:rPr>
          <w:color w:val="C00000"/>
        </w:rPr>
      </w:pPr>
    </w:p>
    <w:p w14:paraId="69A47262" w14:textId="64DBC840" w:rsidR="00BC74C1" w:rsidRDefault="00BA54A1">
      <w:pPr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5E9E345D" wp14:editId="431FF535">
            <wp:extent cx="5943600" cy="2611755"/>
            <wp:effectExtent l="0" t="0" r="0" b="4445"/>
            <wp:docPr id="188015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5980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7A8B" w14:textId="77777777" w:rsidR="00F91A0E" w:rsidRDefault="00F91A0E">
      <w:pPr>
        <w:pStyle w:val="p1"/>
        <w:divId w:val="1411079536"/>
      </w:pPr>
      <w:r>
        <w:rPr>
          <w:rStyle w:val="s1"/>
        </w:rPr>
        <w:t>For a schedule to be serializable it must</w:t>
      </w:r>
    </w:p>
    <w:p w14:paraId="11981544" w14:textId="77777777" w:rsidR="00AB7AEB" w:rsidRPr="00AB7AEB" w:rsidRDefault="00AB7AEB">
      <w:pPr>
        <w:pStyle w:val="p1"/>
        <w:divId w:val="1309900296"/>
        <w:rPr>
          <w:color w:val="C00000"/>
        </w:rPr>
      </w:pPr>
      <w:r w:rsidRPr="00AB7AEB">
        <w:rPr>
          <w:rStyle w:val="s1"/>
          <w:color w:val="C00000"/>
        </w:rPr>
        <w:t>produce the same result as an actual serial execution</w:t>
      </w:r>
    </w:p>
    <w:p w14:paraId="1C06A56E" w14:textId="77777777" w:rsidR="00743F66" w:rsidRDefault="00743F66">
      <w:pPr>
        <w:rPr>
          <w:color w:val="C00000"/>
        </w:rPr>
      </w:pPr>
    </w:p>
    <w:p w14:paraId="7AF9F683" w14:textId="77777777" w:rsidR="00A53EAF" w:rsidRDefault="00A53EAF">
      <w:pPr>
        <w:pStyle w:val="p1"/>
        <w:divId w:val="1982615550"/>
      </w:pPr>
      <w:r>
        <w:rPr>
          <w:rStyle w:val="s1"/>
        </w:rPr>
        <w:t>After a transaction commits, the transaction can be rolled back:</w:t>
      </w:r>
    </w:p>
    <w:p w14:paraId="1C2B9B9E" w14:textId="222287E3" w:rsidR="00AB7AEB" w:rsidRDefault="00A53EAF">
      <w:pPr>
        <w:rPr>
          <w:color w:val="C00000"/>
        </w:rPr>
      </w:pPr>
      <w:r>
        <w:rPr>
          <w:color w:val="C00000"/>
        </w:rPr>
        <w:t>Never</w:t>
      </w:r>
    </w:p>
    <w:p w14:paraId="0B5F0287" w14:textId="77777777" w:rsidR="00173AA5" w:rsidRDefault="00173AA5">
      <w:pPr>
        <w:pStyle w:val="p1"/>
        <w:divId w:val="1075467255"/>
      </w:pPr>
      <w:r>
        <w:rPr>
          <w:rStyle w:val="s1"/>
        </w:rPr>
        <w:t>Deadlock can be spotted by looking for which of the following in the wait-for graph?</w:t>
      </w:r>
    </w:p>
    <w:p w14:paraId="70C0CAB3" w14:textId="37F07332" w:rsidR="00A53EAF" w:rsidRDefault="00173AA5">
      <w:pPr>
        <w:rPr>
          <w:color w:val="C00000"/>
        </w:rPr>
      </w:pPr>
      <w:r>
        <w:rPr>
          <w:color w:val="C00000"/>
        </w:rPr>
        <w:t>A cycle</w:t>
      </w:r>
    </w:p>
    <w:p w14:paraId="79D34D58" w14:textId="77777777" w:rsidR="0060484B" w:rsidRDefault="0060484B">
      <w:pPr>
        <w:pStyle w:val="p1"/>
        <w:divId w:val="613755156"/>
      </w:pPr>
      <w:r>
        <w:rPr>
          <w:rStyle w:val="s1"/>
        </w:rPr>
        <w:t>A buffer manager retains ____</w:t>
      </w:r>
    </w:p>
    <w:p w14:paraId="3A4B11A5" w14:textId="77777777" w:rsidR="0060484B" w:rsidRDefault="0060484B">
      <w:pPr>
        <w:pStyle w:val="p1"/>
        <w:divId w:val="613755156"/>
      </w:pPr>
      <w:r>
        <w:rPr>
          <w:rStyle w:val="s1"/>
        </w:rPr>
        <w:t>from the ____ to reduce data access time.</w:t>
      </w:r>
    </w:p>
    <w:p w14:paraId="30E800EE" w14:textId="47C0EA9C" w:rsidR="00173AA5" w:rsidRDefault="0060484B">
      <w:pPr>
        <w:rPr>
          <w:color w:val="C00000"/>
        </w:rPr>
      </w:pPr>
      <w:r>
        <w:rPr>
          <w:color w:val="C00000"/>
        </w:rPr>
        <w:t xml:space="preserve">Data blocks, </w:t>
      </w:r>
      <w:r w:rsidR="005B41D8">
        <w:rPr>
          <w:color w:val="C00000"/>
        </w:rPr>
        <w:t>file systems</w:t>
      </w:r>
    </w:p>
    <w:p w14:paraId="50DDD04B" w14:textId="7504AE4F" w:rsidR="00526A3E" w:rsidRDefault="00A16509" w:rsidP="00526A3E">
      <w:pPr>
        <w:rPr>
          <w:color w:val="C00000"/>
        </w:rPr>
      </w:pPr>
      <w:r>
        <w:rPr>
          <w:noProof/>
        </w:rPr>
        <w:drawing>
          <wp:inline distT="0" distB="0" distL="0" distR="0" wp14:anchorId="12425101" wp14:editId="2642B61D">
            <wp:extent cx="3744705" cy="2219218"/>
            <wp:effectExtent l="0" t="0" r="1905" b="3810"/>
            <wp:docPr id="2147239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39907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705" cy="221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7B11" w14:textId="77777777" w:rsidR="00526A3E" w:rsidRDefault="00526A3E">
      <w:pPr>
        <w:pStyle w:val="p1"/>
        <w:divId w:val="999235690"/>
      </w:pPr>
      <w:r>
        <w:rPr>
          <w:color w:val="C00000"/>
        </w:rPr>
        <w:t xml:space="preserve">Hot backup </w:t>
      </w:r>
      <w:r>
        <w:rPr>
          <w:rStyle w:val="s1"/>
        </w:rPr>
        <w:t>a recovery technique that creates a nearly synchronized backup of the primary database on another database server.</w:t>
      </w:r>
    </w:p>
    <w:p w14:paraId="47642AF6" w14:textId="5FB632E9" w:rsidR="00526A3E" w:rsidRDefault="00526A3E" w:rsidP="00526A3E">
      <w:pPr>
        <w:rPr>
          <w:color w:val="C00000"/>
        </w:rPr>
      </w:pPr>
    </w:p>
    <w:p w14:paraId="0B55A51A" w14:textId="55CFF2D4" w:rsidR="00854CBF" w:rsidRDefault="00854CBF">
      <w:pPr>
        <w:pStyle w:val="p1"/>
        <w:divId w:val="1764183538"/>
      </w:pPr>
      <w:r>
        <w:rPr>
          <w:rStyle w:val="s1"/>
        </w:rPr>
        <w:t xml:space="preserve">In a </w:t>
      </w:r>
      <w:r w:rsidRPr="00854CBF">
        <w:rPr>
          <w:rStyle w:val="s1"/>
          <w:color w:val="C00000"/>
        </w:rPr>
        <w:t>deadlock</w:t>
      </w:r>
      <w:r>
        <w:rPr>
          <w:rStyle w:val="s1"/>
        </w:rPr>
        <w:t xml:space="preserve"> all transactions come to a halt and remain at a standstill until one of the transactions is aborted.</w:t>
      </w:r>
    </w:p>
    <w:p w14:paraId="07CAA70E" w14:textId="77777777" w:rsidR="009F5475" w:rsidRDefault="009F5475" w:rsidP="00526A3E">
      <w:pPr>
        <w:rPr>
          <w:color w:val="C00000"/>
        </w:rPr>
      </w:pPr>
    </w:p>
    <w:p w14:paraId="30E02119" w14:textId="77777777" w:rsidR="009337B6" w:rsidRDefault="009337B6">
      <w:pPr>
        <w:pStyle w:val="p1"/>
        <w:divId w:val="209609970"/>
      </w:pPr>
      <w:r>
        <w:rPr>
          <w:rStyle w:val="s1"/>
        </w:rPr>
        <w:lastRenderedPageBreak/>
        <w:t>In an online bank application that transfers funds from a checking account to a savings account, if a debit is made successfully from the checking account, the __ property ensures that the corresponding credit is made to the savings account.</w:t>
      </w:r>
    </w:p>
    <w:p w14:paraId="0C619B45" w14:textId="66B81F1A" w:rsidR="00854CBF" w:rsidRDefault="005F05A4" w:rsidP="00526A3E">
      <w:pPr>
        <w:rPr>
          <w:color w:val="C00000"/>
        </w:rPr>
      </w:pPr>
      <w:r>
        <w:rPr>
          <w:color w:val="C00000"/>
        </w:rPr>
        <w:t>Atomicity</w:t>
      </w:r>
    </w:p>
    <w:p w14:paraId="5A73F52D" w14:textId="77777777" w:rsidR="00D0608A" w:rsidRDefault="00D0608A">
      <w:pPr>
        <w:pStyle w:val="p1"/>
        <w:divId w:val="1095787867"/>
      </w:pPr>
      <w:r>
        <w:rPr>
          <w:rStyle w:val="s1"/>
        </w:rPr>
        <w:t>Which deadlock management technique automatically rolls back a transaction when a lock is not released in a fixed period of time?</w:t>
      </w:r>
    </w:p>
    <w:p w14:paraId="2741AAEC" w14:textId="54E7F548" w:rsidR="005F05A4" w:rsidRDefault="00D0608A" w:rsidP="00526A3E">
      <w:pPr>
        <w:rPr>
          <w:color w:val="C00000"/>
        </w:rPr>
      </w:pPr>
      <w:r>
        <w:rPr>
          <w:color w:val="C00000"/>
        </w:rPr>
        <w:t>Timeout</w:t>
      </w:r>
    </w:p>
    <w:p w14:paraId="0F478734" w14:textId="77777777" w:rsidR="008E6702" w:rsidRDefault="008E6702">
      <w:pPr>
        <w:pStyle w:val="p1"/>
        <w:divId w:val="1956405554"/>
      </w:pPr>
      <w:r>
        <w:rPr>
          <w:rStyle w:val="s1"/>
        </w:rPr>
        <w:t>A database administrator creates a MySQL statement with incorrect syntax. What does MySQL Workbench display when the statement is executed?</w:t>
      </w:r>
    </w:p>
    <w:p w14:paraId="2D3D36CE" w14:textId="519C8F9B" w:rsidR="00D0608A" w:rsidRDefault="008E6702" w:rsidP="00526A3E">
      <w:pPr>
        <w:rPr>
          <w:color w:val="C00000"/>
        </w:rPr>
      </w:pPr>
      <w:r>
        <w:rPr>
          <w:color w:val="C00000"/>
        </w:rPr>
        <w:t>Error code</w:t>
      </w:r>
    </w:p>
    <w:p w14:paraId="70DFC0CA" w14:textId="77777777" w:rsidR="00BD2A43" w:rsidRDefault="00BD2A43">
      <w:pPr>
        <w:pStyle w:val="p1"/>
        <w:divId w:val="1043402084"/>
      </w:pPr>
      <w:r>
        <w:rPr>
          <w:color w:val="C00000"/>
        </w:rPr>
        <w:t xml:space="preserve">Schedule </w:t>
      </w:r>
      <w:r>
        <w:rPr>
          <w:rStyle w:val="s1"/>
        </w:rPr>
        <w:t>is a sequential order of database instructions for multiple transactions.</w:t>
      </w:r>
    </w:p>
    <w:p w14:paraId="2F1D7207" w14:textId="52F3F0C1" w:rsidR="008E6702" w:rsidRDefault="008E6702" w:rsidP="00526A3E">
      <w:pPr>
        <w:rPr>
          <w:color w:val="C00000"/>
        </w:rPr>
      </w:pPr>
    </w:p>
    <w:p w14:paraId="341FCFED" w14:textId="77777777" w:rsidR="00434208" w:rsidRDefault="00434208">
      <w:pPr>
        <w:pStyle w:val="p1"/>
        <w:divId w:val="1982617243"/>
      </w:pPr>
      <w:r>
        <w:rPr>
          <w:rStyle w:val="s1"/>
        </w:rPr>
        <w:t>A database administrator is updating one of the tables in the database. Which of the following techniques can prevent other database administrators from doing concurrent transactions to the same table?</w:t>
      </w:r>
    </w:p>
    <w:p w14:paraId="78028FE9" w14:textId="48B20CCA" w:rsidR="00BD2A43" w:rsidRDefault="00434208" w:rsidP="00526A3E">
      <w:pPr>
        <w:rPr>
          <w:color w:val="C00000"/>
        </w:rPr>
      </w:pPr>
      <w:r>
        <w:rPr>
          <w:color w:val="C00000"/>
        </w:rPr>
        <w:t>Locking</w:t>
      </w:r>
    </w:p>
    <w:p w14:paraId="21B8A12A" w14:textId="77777777" w:rsidR="00BE3189" w:rsidRDefault="00BE3189">
      <w:pPr>
        <w:pStyle w:val="p1"/>
        <w:divId w:val="2025742480"/>
      </w:pPr>
      <w:r>
        <w:rPr>
          <w:rStyle w:val="s1"/>
        </w:rPr>
        <w:t>Which MySQL layer interacts directly with database users and administrators?</w:t>
      </w:r>
    </w:p>
    <w:p w14:paraId="5DF2297E" w14:textId="1C10FA07" w:rsidR="00434208" w:rsidRDefault="00BE3189" w:rsidP="00526A3E">
      <w:pPr>
        <w:rPr>
          <w:color w:val="C00000"/>
        </w:rPr>
      </w:pPr>
      <w:r>
        <w:rPr>
          <w:color w:val="C00000"/>
        </w:rPr>
        <w:t>Tools</w:t>
      </w:r>
    </w:p>
    <w:p w14:paraId="255FC7B2" w14:textId="77777777" w:rsidR="00C72F89" w:rsidRDefault="00C72F89">
      <w:pPr>
        <w:pStyle w:val="p1"/>
        <w:divId w:val="1317494039"/>
      </w:pPr>
      <w:r>
        <w:rPr>
          <w:rStyle w:val="s1"/>
        </w:rPr>
        <w:t>A developer wishes to link to a database with a utility created in C. Which MySQL component does the developer use for the link?</w:t>
      </w:r>
    </w:p>
    <w:p w14:paraId="13CB6076" w14:textId="1E371A90" w:rsidR="00BE3189" w:rsidRDefault="00C72F89" w:rsidP="00526A3E">
      <w:pPr>
        <w:rPr>
          <w:color w:val="C00000"/>
        </w:rPr>
      </w:pPr>
      <w:r>
        <w:rPr>
          <w:color w:val="C00000"/>
        </w:rPr>
        <w:t>API</w:t>
      </w:r>
    </w:p>
    <w:p w14:paraId="03D08C4E" w14:textId="77777777" w:rsidR="003B59B5" w:rsidRDefault="003B59B5">
      <w:pPr>
        <w:pStyle w:val="p1"/>
        <w:divId w:val="913275097"/>
      </w:pPr>
      <w:r>
        <w:rPr>
          <w:rStyle w:val="s1"/>
        </w:rPr>
        <w:t>In which isolation level can dirty reads occur?</w:t>
      </w:r>
    </w:p>
    <w:p w14:paraId="5E755FD3" w14:textId="330C5A09" w:rsidR="00C72F89" w:rsidRDefault="003B59B5" w:rsidP="00526A3E">
      <w:pPr>
        <w:rPr>
          <w:color w:val="C00000"/>
        </w:rPr>
      </w:pPr>
      <w:r>
        <w:rPr>
          <w:color w:val="C00000"/>
        </w:rPr>
        <w:t xml:space="preserve">Read </w:t>
      </w:r>
      <w:r w:rsidR="00AF1101">
        <w:rPr>
          <w:color w:val="C00000"/>
        </w:rPr>
        <w:t>un</w:t>
      </w:r>
      <w:r>
        <w:rPr>
          <w:color w:val="C00000"/>
        </w:rPr>
        <w:t xml:space="preserve">committed </w:t>
      </w:r>
    </w:p>
    <w:p w14:paraId="7B25204C" w14:textId="77777777" w:rsidR="000E6E91" w:rsidRDefault="000E6E91">
      <w:pPr>
        <w:pStyle w:val="p1"/>
        <w:divId w:val="658846520"/>
      </w:pPr>
      <w:r>
        <w:rPr>
          <w:rStyle w:val="s1"/>
        </w:rPr>
        <w:t>Which isolation level prevents dirty, non-repeatable, and phantom reads?</w:t>
      </w:r>
    </w:p>
    <w:p w14:paraId="67A9E913" w14:textId="77777777" w:rsidR="000E6E91" w:rsidRDefault="000E6E91" w:rsidP="00526A3E">
      <w:pPr>
        <w:rPr>
          <w:color w:val="C00000"/>
        </w:rPr>
      </w:pPr>
      <w:r>
        <w:rPr>
          <w:color w:val="C00000"/>
        </w:rPr>
        <w:t xml:space="preserve">Serializable </w:t>
      </w:r>
    </w:p>
    <w:p w14:paraId="392ECCC1" w14:textId="77777777" w:rsidR="00B757A4" w:rsidRDefault="000E6E91">
      <w:pPr>
        <w:pStyle w:val="p1"/>
        <w:divId w:val="1927380001"/>
      </w:pPr>
      <w:r>
        <w:rPr>
          <w:color w:val="C00000"/>
        </w:rPr>
        <w:t xml:space="preserve"> </w:t>
      </w:r>
      <w:r w:rsidR="00B757A4">
        <w:rPr>
          <w:rStyle w:val="s1"/>
        </w:rPr>
        <w:t>When using the MySQL Command-Line Client, which character ends a command?</w:t>
      </w:r>
    </w:p>
    <w:p w14:paraId="26413DD4" w14:textId="534C5B6F" w:rsidR="003B59B5" w:rsidRDefault="00B757A4" w:rsidP="00526A3E">
      <w:pPr>
        <w:rPr>
          <w:color w:val="C00000"/>
        </w:rPr>
      </w:pPr>
      <w:r>
        <w:rPr>
          <w:color w:val="C00000"/>
        </w:rPr>
        <w:t>;</w:t>
      </w:r>
    </w:p>
    <w:p w14:paraId="4053FD89" w14:textId="77777777" w:rsidR="00216598" w:rsidRDefault="00216598">
      <w:pPr>
        <w:pStyle w:val="p1"/>
        <w:divId w:val="1225599935"/>
      </w:pPr>
      <w:r>
        <w:rPr>
          <w:rStyle w:val="s1"/>
        </w:rPr>
        <w:t>In MySQL, which of the following SQL operations always commits immediately?</w:t>
      </w:r>
    </w:p>
    <w:p w14:paraId="7EFAAB72" w14:textId="34210DF1" w:rsidR="00B757A4" w:rsidRDefault="00216598" w:rsidP="00526A3E">
      <w:pPr>
        <w:rPr>
          <w:color w:val="C00000"/>
        </w:rPr>
      </w:pPr>
      <w:r>
        <w:rPr>
          <w:color w:val="C00000"/>
        </w:rPr>
        <w:t>CREATE</w:t>
      </w:r>
    </w:p>
    <w:p w14:paraId="27D8A222" w14:textId="77777777" w:rsidR="00F46A98" w:rsidRDefault="00F46A98">
      <w:pPr>
        <w:pStyle w:val="p1"/>
        <w:divId w:val="80107378"/>
      </w:pPr>
      <w:r>
        <w:rPr>
          <w:rStyle w:val="s1"/>
        </w:rPr>
        <w:t xml:space="preserve">When using the MySQL Workbench </w:t>
      </w:r>
      <w:proofErr w:type="spellStart"/>
      <w:r>
        <w:rPr>
          <w:rStyle w:val="s1"/>
        </w:rPr>
        <w:t>GUl</w:t>
      </w:r>
      <w:proofErr w:type="spellEnd"/>
      <w:r>
        <w:rPr>
          <w:rStyle w:val="s1"/>
        </w:rPr>
        <w:t>, which icon will execute an SQL statement?</w:t>
      </w:r>
    </w:p>
    <w:p w14:paraId="47750580" w14:textId="42A6F5F4" w:rsidR="00216598" w:rsidRDefault="00F46A98" w:rsidP="00526A3E">
      <w:pPr>
        <w:rPr>
          <w:color w:val="C00000"/>
        </w:rPr>
      </w:pPr>
      <w:r>
        <w:rPr>
          <w:color w:val="C00000"/>
        </w:rPr>
        <w:t>Lightning bolt</w:t>
      </w:r>
    </w:p>
    <w:p w14:paraId="6A7E2750" w14:textId="77777777" w:rsidR="00CC52D2" w:rsidRDefault="00CC52D2">
      <w:pPr>
        <w:pStyle w:val="p1"/>
        <w:divId w:val="251284685"/>
      </w:pPr>
      <w:r>
        <w:rPr>
          <w:rStyle w:val="s1"/>
        </w:rPr>
        <w:t>In the query processor layer, the query optimizer generates</w:t>
      </w:r>
    </w:p>
    <w:p w14:paraId="3638EEAC" w14:textId="5AEF48C1" w:rsidR="00F46A98" w:rsidRDefault="00CC52D2" w:rsidP="00526A3E">
      <w:pPr>
        <w:rPr>
          <w:color w:val="C00000"/>
        </w:rPr>
      </w:pPr>
      <w:r>
        <w:rPr>
          <w:color w:val="C00000"/>
        </w:rPr>
        <w:t>Execution plan</w:t>
      </w:r>
    </w:p>
    <w:p w14:paraId="771B87D6" w14:textId="73B24B1A" w:rsidR="00CC52D2" w:rsidRDefault="0061242F" w:rsidP="00526A3E">
      <w:pPr>
        <w:rPr>
          <w:color w:val="C00000"/>
        </w:rPr>
      </w:pPr>
      <w:r>
        <w:rPr>
          <w:color w:val="C00000"/>
        </w:rPr>
        <w:t>Video2</w:t>
      </w:r>
    </w:p>
    <w:p w14:paraId="1C920DAD" w14:textId="77777777" w:rsidR="00176496" w:rsidRDefault="00176496">
      <w:pPr>
        <w:pStyle w:val="p1"/>
        <w:divId w:val="695228231"/>
      </w:pPr>
      <w:r>
        <w:rPr>
          <w:rStyle w:val="s1"/>
        </w:rPr>
        <w:t>After a rollback, the database restarts a transaction:</w:t>
      </w:r>
    </w:p>
    <w:p w14:paraId="5E52751B" w14:textId="3469DE1B" w:rsidR="0061242F" w:rsidRDefault="00176496" w:rsidP="00526A3E">
      <w:pPr>
        <w:rPr>
          <w:color w:val="C00000"/>
        </w:rPr>
      </w:pPr>
      <w:r>
        <w:rPr>
          <w:color w:val="C00000"/>
        </w:rPr>
        <w:t xml:space="preserve">Sometimes </w:t>
      </w:r>
    </w:p>
    <w:p w14:paraId="4D99DDB4" w14:textId="77777777" w:rsidR="003B2403" w:rsidRDefault="003B2403">
      <w:pPr>
        <w:pStyle w:val="p1"/>
        <w:divId w:val="892274335"/>
      </w:pPr>
      <w:r>
        <w:rPr>
          <w:rStyle w:val="s1"/>
        </w:rPr>
        <w:t xml:space="preserve">statement erases saved data for exactly one </w:t>
      </w:r>
      <w:proofErr w:type="spellStart"/>
      <w:r>
        <w:rPr>
          <w:rStyle w:val="s1"/>
        </w:rPr>
        <w:t>savepoint</w:t>
      </w:r>
      <w:proofErr w:type="spellEnd"/>
      <w:r>
        <w:rPr>
          <w:rStyle w:val="s1"/>
        </w:rPr>
        <w:t>.</w:t>
      </w:r>
    </w:p>
    <w:p w14:paraId="63663B52" w14:textId="2F602B6D" w:rsidR="00176496" w:rsidRDefault="003B2403" w:rsidP="00526A3E">
      <w:pPr>
        <w:rPr>
          <w:color w:val="C00000"/>
        </w:rPr>
      </w:pPr>
      <w:r>
        <w:rPr>
          <w:color w:val="C00000"/>
        </w:rPr>
        <w:t xml:space="preserve">RELEASE </w:t>
      </w:r>
      <w:proofErr w:type="spellStart"/>
      <w:r>
        <w:rPr>
          <w:color w:val="C00000"/>
        </w:rPr>
        <w:t>SAVEPOINT</w:t>
      </w:r>
      <w:proofErr w:type="spellEnd"/>
    </w:p>
    <w:p w14:paraId="0FE15CA6" w14:textId="1161A5DF" w:rsidR="003B2403" w:rsidRDefault="00935FDB" w:rsidP="00526A3E">
      <w:pPr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6A2523DE" wp14:editId="5FE07340">
            <wp:extent cx="3837377" cy="2722652"/>
            <wp:effectExtent l="0" t="0" r="0" b="0"/>
            <wp:docPr id="2118469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6996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377" cy="272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EBD4" w14:textId="77777777" w:rsidR="000E3DFB" w:rsidRDefault="000E3DFB">
      <w:pPr>
        <w:pStyle w:val="p1"/>
        <w:divId w:val="1848011723"/>
      </w:pPr>
      <w:r>
        <w:rPr>
          <w:rStyle w:val="s1"/>
        </w:rPr>
        <w:t>A graphical depiction of the execution sequence of transactions is called a</w:t>
      </w:r>
    </w:p>
    <w:p w14:paraId="71302AA2" w14:textId="001F1915" w:rsidR="00935FDB" w:rsidRDefault="000E3DFB" w:rsidP="00526A3E">
      <w:pPr>
        <w:rPr>
          <w:color w:val="C00000"/>
        </w:rPr>
      </w:pPr>
      <w:r>
        <w:rPr>
          <w:color w:val="C00000"/>
        </w:rPr>
        <w:t>Schedule</w:t>
      </w:r>
    </w:p>
    <w:p w14:paraId="7DE87EFD" w14:textId="51D700D4" w:rsidR="000E3DFB" w:rsidRDefault="00DA497A" w:rsidP="00526A3E">
      <w:pPr>
        <w:rPr>
          <w:color w:val="C00000"/>
        </w:rPr>
      </w:pPr>
      <w:r>
        <w:rPr>
          <w:noProof/>
        </w:rPr>
        <w:drawing>
          <wp:inline distT="0" distB="0" distL="0" distR="0" wp14:anchorId="4047A78C" wp14:editId="6F478AA8">
            <wp:extent cx="3149029" cy="2978457"/>
            <wp:effectExtent l="0" t="0" r="635" b="6350"/>
            <wp:docPr id="148710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0298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029" cy="297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BFC3" w14:textId="31448CC1" w:rsidR="006F1259" w:rsidRDefault="0082497E" w:rsidP="00526A3E">
      <w:pPr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2DD8936B" wp14:editId="28474D51">
            <wp:extent cx="3522133" cy="3200400"/>
            <wp:effectExtent l="0" t="0" r="0" b="0"/>
            <wp:docPr id="135322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9888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642" cy="320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93CF" w14:textId="77777777" w:rsidR="008C2904" w:rsidRDefault="008C2904">
      <w:pPr>
        <w:pStyle w:val="p1"/>
        <w:divId w:val="956762278"/>
      </w:pPr>
      <w:r>
        <w:rPr>
          <w:rStyle w:val="s1"/>
        </w:rPr>
        <w:t>T2 increases Sam Snead's salary by 20%</w:t>
      </w:r>
    </w:p>
    <w:p w14:paraId="1B9E3927" w14:textId="77777777" w:rsidR="008C2904" w:rsidRDefault="008C2904">
      <w:pPr>
        <w:pStyle w:val="p1"/>
        <w:divId w:val="956762278"/>
      </w:pPr>
      <w:r>
        <w:rPr>
          <w:rStyle w:val="s1"/>
        </w:rPr>
        <w:t>T1 reads Sam Snead's salary</w:t>
      </w:r>
    </w:p>
    <w:p w14:paraId="2003558D" w14:textId="77777777" w:rsidR="008C2904" w:rsidRDefault="008C2904">
      <w:pPr>
        <w:pStyle w:val="p1"/>
        <w:divId w:val="956762278"/>
      </w:pPr>
      <w:r>
        <w:rPr>
          <w:rStyle w:val="s1"/>
        </w:rPr>
        <w:t>T2 rolls back</w:t>
      </w:r>
    </w:p>
    <w:p w14:paraId="3AF5C788" w14:textId="77777777" w:rsidR="008C2904" w:rsidRDefault="008C2904">
      <w:pPr>
        <w:pStyle w:val="p1"/>
        <w:divId w:val="956762278"/>
      </w:pPr>
      <w:r>
        <w:rPr>
          <w:rStyle w:val="s1"/>
        </w:rPr>
        <w:t>T1 computes and writes Sam Snead's bonus based on his salary</w:t>
      </w:r>
    </w:p>
    <w:p w14:paraId="01F486EC" w14:textId="77777777" w:rsidR="008C2904" w:rsidRDefault="008C2904">
      <w:pPr>
        <w:pStyle w:val="p1"/>
        <w:divId w:val="956762278"/>
      </w:pPr>
      <w:r>
        <w:rPr>
          <w:rStyle w:val="s1"/>
        </w:rPr>
        <w:t>T1 commits</w:t>
      </w:r>
    </w:p>
    <w:p w14:paraId="673CF31B" w14:textId="685EA81F" w:rsidR="008B078B" w:rsidRDefault="008C2904" w:rsidP="00526A3E">
      <w:pPr>
        <w:rPr>
          <w:color w:val="C00000"/>
        </w:rPr>
      </w:pPr>
      <w:r>
        <w:rPr>
          <w:color w:val="C00000"/>
        </w:rPr>
        <w:t>Dirty read</w:t>
      </w:r>
    </w:p>
    <w:p w14:paraId="3A70EAA3" w14:textId="64F1BBD3" w:rsidR="008C2904" w:rsidRDefault="00AD4FB0" w:rsidP="00526A3E">
      <w:pPr>
        <w:rPr>
          <w:color w:val="C00000"/>
        </w:rPr>
      </w:pPr>
      <w:r>
        <w:rPr>
          <w:noProof/>
        </w:rPr>
        <w:drawing>
          <wp:inline distT="0" distB="0" distL="0" distR="0" wp14:anchorId="28BF8C48" wp14:editId="76AD0D87">
            <wp:extent cx="3472710" cy="3511296"/>
            <wp:effectExtent l="0" t="0" r="0" b="0"/>
            <wp:docPr id="120984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4698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710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B01B" w14:textId="77777777" w:rsidR="00BF5546" w:rsidRDefault="00BF5546">
      <w:pPr>
        <w:pStyle w:val="p1"/>
        <w:divId w:val="1796022655"/>
      </w:pPr>
      <w:r>
        <w:rPr>
          <w:rStyle w:val="s1"/>
        </w:rPr>
        <w:t>With a cold backup, recovery from storage media failure reads the log:</w:t>
      </w:r>
    </w:p>
    <w:p w14:paraId="09265DD8" w14:textId="49631720" w:rsidR="00A304B7" w:rsidRDefault="00EB08E7" w:rsidP="00526A3E">
      <w:pPr>
        <w:rPr>
          <w:color w:val="C00000"/>
        </w:rPr>
      </w:pPr>
      <w:r>
        <w:rPr>
          <w:color w:val="C00000"/>
        </w:rPr>
        <w:lastRenderedPageBreak/>
        <w:t>From the latest checkpoint</w:t>
      </w:r>
    </w:p>
    <w:p w14:paraId="019686D5" w14:textId="5AB420CA" w:rsidR="00EB08E7" w:rsidRDefault="00AE4EAF" w:rsidP="00526A3E">
      <w:pPr>
        <w:rPr>
          <w:color w:val="C00000"/>
        </w:rPr>
      </w:pPr>
      <w:r>
        <w:rPr>
          <w:noProof/>
        </w:rPr>
        <w:drawing>
          <wp:inline distT="0" distB="0" distL="0" distR="0" wp14:anchorId="4B5AD76C" wp14:editId="259BB135">
            <wp:extent cx="5943600" cy="4057650"/>
            <wp:effectExtent l="0" t="0" r="0" b="6350"/>
            <wp:docPr id="993535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3591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2311" w14:textId="77777777" w:rsidR="00BF357B" w:rsidRDefault="00BF357B">
      <w:pPr>
        <w:pStyle w:val="p1"/>
        <w:divId w:val="654265094"/>
      </w:pPr>
      <w:r>
        <w:rPr>
          <w:rStyle w:val="s1"/>
        </w:rPr>
        <w:t>Which of the following is NOT true of the two-phase locking protocol?</w:t>
      </w:r>
    </w:p>
    <w:p w14:paraId="0F91438F" w14:textId="0ABEC3DE" w:rsidR="00AE4EAF" w:rsidRDefault="00BF357B" w:rsidP="00526A3E">
      <w:pPr>
        <w:rPr>
          <w:color w:val="C00000"/>
        </w:rPr>
      </w:pPr>
      <w:r>
        <w:rPr>
          <w:color w:val="C00000"/>
        </w:rPr>
        <w:t xml:space="preserve">It eliminates the </w:t>
      </w:r>
      <w:r w:rsidR="00232B29">
        <w:rPr>
          <w:color w:val="C00000"/>
        </w:rPr>
        <w:t>problem of deadlock</w:t>
      </w:r>
    </w:p>
    <w:p w14:paraId="104750D1" w14:textId="6340E457" w:rsidR="00232B29" w:rsidRDefault="00596909" w:rsidP="00526A3E">
      <w:pPr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4B84BD37" wp14:editId="3BCB1461">
            <wp:extent cx="4825121" cy="3419856"/>
            <wp:effectExtent l="0" t="0" r="1270" b="0"/>
            <wp:docPr id="25755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50946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419" cy="342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5DAD" w14:textId="77777777" w:rsidR="00112C60" w:rsidRDefault="00112C60" w:rsidP="00526A3E">
      <w:pPr>
        <w:rPr>
          <w:color w:val="C00000"/>
        </w:rPr>
      </w:pPr>
    </w:p>
    <w:p w14:paraId="529AA88A" w14:textId="12D455FB" w:rsidR="00596909" w:rsidRDefault="001822FA" w:rsidP="00526A3E">
      <w:pPr>
        <w:rPr>
          <w:color w:val="C00000"/>
        </w:rPr>
      </w:pPr>
      <w:r>
        <w:rPr>
          <w:noProof/>
        </w:rPr>
        <w:drawing>
          <wp:inline distT="0" distB="0" distL="0" distR="0" wp14:anchorId="76F32E96" wp14:editId="3DD9B0FF">
            <wp:extent cx="4718304" cy="3281137"/>
            <wp:effectExtent l="0" t="0" r="6350" b="0"/>
            <wp:docPr id="117251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1612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304" cy="328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4D3B" w14:textId="77777777" w:rsidR="001D6524" w:rsidRDefault="001D6524">
      <w:pPr>
        <w:pStyle w:val="p1"/>
        <w:divId w:val="769011699"/>
      </w:pPr>
      <w:r>
        <w:rPr>
          <w:rStyle w:val="s1"/>
        </w:rPr>
        <w:t>The concurrency control protocol in which transactions hold their exclusive locks until commit is called</w:t>
      </w:r>
    </w:p>
    <w:p w14:paraId="6861C7F8" w14:textId="77777777" w:rsidR="001D6524" w:rsidRDefault="001D6524" w:rsidP="00526A3E">
      <w:pPr>
        <w:rPr>
          <w:color w:val="C00000"/>
        </w:rPr>
      </w:pPr>
      <w:r>
        <w:rPr>
          <w:color w:val="C00000"/>
        </w:rPr>
        <w:t>Strict two-phase locking</w:t>
      </w:r>
    </w:p>
    <w:p w14:paraId="501A567E" w14:textId="77777777" w:rsidR="00B018AF" w:rsidRDefault="001D6524">
      <w:pPr>
        <w:pStyle w:val="p1"/>
        <w:divId w:val="842234162"/>
      </w:pPr>
      <w:r>
        <w:rPr>
          <w:color w:val="C00000"/>
        </w:rPr>
        <w:t xml:space="preserve"> </w:t>
      </w:r>
      <w:r w:rsidR="00B018AF">
        <w:rPr>
          <w:rStyle w:val="s1"/>
        </w:rPr>
        <w:t xml:space="preserve">The transaction is always </w:t>
      </w:r>
      <w:proofErr w:type="spellStart"/>
      <w:r w:rsidR="00B018AF">
        <w:rPr>
          <w:rStyle w:val="s1"/>
        </w:rPr>
        <w:t>atomi</w:t>
      </w:r>
      <w:proofErr w:type="spellEnd"/>
      <w:r w:rsidR="00B018AF">
        <w:rPr>
          <w:rStyle w:val="s1"/>
        </w:rPr>
        <w:t>₫</w:t>
      </w:r>
    </w:p>
    <w:p w14:paraId="4124DA5B" w14:textId="280D0E85" w:rsidR="001822FA" w:rsidRDefault="00B018AF" w:rsidP="00526A3E">
      <w:pPr>
        <w:rPr>
          <w:color w:val="C00000"/>
        </w:rPr>
      </w:pPr>
      <w:r>
        <w:rPr>
          <w:color w:val="C00000"/>
        </w:rPr>
        <w:t>False</w:t>
      </w:r>
    </w:p>
    <w:p w14:paraId="68540840" w14:textId="77777777" w:rsidR="003B7114" w:rsidRDefault="003B7114">
      <w:pPr>
        <w:pStyle w:val="p1"/>
        <w:divId w:val="485827846"/>
      </w:pPr>
      <w:r>
        <w:rPr>
          <w:rStyle w:val="s1"/>
        </w:rPr>
        <w:lastRenderedPageBreak/>
        <w:t>Transaction A writes data and rolls back before transaction B reads the data.</w:t>
      </w:r>
    </w:p>
    <w:p w14:paraId="5692CC22" w14:textId="50267B2C" w:rsidR="00B018AF" w:rsidRDefault="003B7114" w:rsidP="00526A3E">
      <w:pPr>
        <w:rPr>
          <w:color w:val="C00000"/>
        </w:rPr>
      </w:pPr>
      <w:r>
        <w:rPr>
          <w:color w:val="C00000"/>
        </w:rPr>
        <w:t>Strict</w:t>
      </w:r>
    </w:p>
    <w:p w14:paraId="65F68479" w14:textId="77777777" w:rsidR="00401CBF" w:rsidRDefault="00401CBF">
      <w:pPr>
        <w:pStyle w:val="p1"/>
        <w:divId w:val="834955236"/>
      </w:pPr>
      <w:r>
        <w:rPr>
          <w:rStyle w:val="s1"/>
        </w:rPr>
        <w:t>When two READ UNCOMMITTED transactions run concurrently, the result may vary.</w:t>
      </w:r>
    </w:p>
    <w:p w14:paraId="0C2F7205" w14:textId="09C42964" w:rsidR="00294658" w:rsidRDefault="00401CBF" w:rsidP="00526A3E">
      <w:pPr>
        <w:rPr>
          <w:color w:val="C00000"/>
        </w:rPr>
      </w:pPr>
      <w:r>
        <w:rPr>
          <w:color w:val="C00000"/>
        </w:rPr>
        <w:t>True</w:t>
      </w:r>
    </w:p>
    <w:p w14:paraId="6FDC5887" w14:textId="77777777" w:rsidR="0099504C" w:rsidRDefault="0099504C">
      <w:pPr>
        <w:pStyle w:val="p1"/>
        <w:divId w:val="675697365"/>
      </w:pPr>
      <w:r>
        <w:rPr>
          <w:rStyle w:val="s1"/>
        </w:rPr>
        <w:t>Procedures that monitor actions such as changes to the database and cause an action to be taken when certain conditions arise are called</w:t>
      </w:r>
    </w:p>
    <w:p w14:paraId="2418D909" w14:textId="4DB07816" w:rsidR="00401CBF" w:rsidRDefault="0099504C" w:rsidP="00526A3E">
      <w:pPr>
        <w:rPr>
          <w:color w:val="C00000"/>
        </w:rPr>
      </w:pPr>
      <w:r>
        <w:rPr>
          <w:color w:val="C00000"/>
        </w:rPr>
        <w:t>Triggers</w:t>
      </w:r>
    </w:p>
    <w:p w14:paraId="2774919E" w14:textId="7235B60F" w:rsidR="0099504C" w:rsidRDefault="00B61E1C" w:rsidP="00526A3E">
      <w:pPr>
        <w:rPr>
          <w:color w:val="C00000"/>
        </w:rPr>
      </w:pPr>
      <w:r>
        <w:rPr>
          <w:noProof/>
        </w:rPr>
        <w:drawing>
          <wp:inline distT="0" distB="0" distL="0" distR="0" wp14:anchorId="11963F75" wp14:editId="7ACA4625">
            <wp:extent cx="5943600" cy="3388360"/>
            <wp:effectExtent l="0" t="0" r="0" b="2540"/>
            <wp:docPr id="137088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8964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7351" w14:textId="77777777" w:rsidR="009A2EF7" w:rsidRDefault="009A2EF7">
      <w:pPr>
        <w:pStyle w:val="p1"/>
        <w:divId w:val="344409250"/>
      </w:pPr>
      <w:r>
        <w:rPr>
          <w:rStyle w:val="s1"/>
        </w:rPr>
        <w:t>Is this schedule</w:t>
      </w:r>
    </w:p>
    <w:p w14:paraId="7AF399C7" w14:textId="77777777" w:rsidR="009A2EF7" w:rsidRDefault="009A2EF7">
      <w:pPr>
        <w:pStyle w:val="p1"/>
        <w:divId w:val="344409250"/>
      </w:pPr>
      <w:r>
        <w:rPr>
          <w:rStyle w:val="s1"/>
        </w:rPr>
        <w:t>T1:R(X), T2:W(X), T1:W(X), T2: commit, T1: commit</w:t>
      </w:r>
    </w:p>
    <w:p w14:paraId="6E5F5FB4" w14:textId="77777777" w:rsidR="009A2EF7" w:rsidRDefault="009A2EF7">
      <w:pPr>
        <w:pStyle w:val="p1"/>
        <w:divId w:val="344409250"/>
      </w:pPr>
      <w:r>
        <w:rPr>
          <w:rStyle w:val="s1"/>
        </w:rPr>
        <w:t>strict?</w:t>
      </w:r>
    </w:p>
    <w:p w14:paraId="27DDF951" w14:textId="56035A3F" w:rsidR="00B61E1C" w:rsidRDefault="009A2EF7" w:rsidP="00526A3E">
      <w:pPr>
        <w:rPr>
          <w:color w:val="C00000"/>
        </w:rPr>
      </w:pPr>
      <w:r>
        <w:rPr>
          <w:color w:val="C00000"/>
        </w:rPr>
        <w:t>No</w:t>
      </w:r>
    </w:p>
    <w:p w14:paraId="4E4F722E" w14:textId="77777777" w:rsidR="003A5A25" w:rsidRDefault="003A5A25">
      <w:pPr>
        <w:pStyle w:val="p1"/>
        <w:divId w:val="1276668571"/>
      </w:pPr>
      <w:r>
        <w:rPr>
          <w:color w:val="C00000"/>
        </w:rPr>
        <w:t xml:space="preserve">Undo </w:t>
      </w:r>
      <w:r>
        <w:rPr>
          <w:rStyle w:val="s1"/>
        </w:rPr>
        <w:t>is written in the log whenever an update is reversed during a rollback.</w:t>
      </w:r>
    </w:p>
    <w:p w14:paraId="6BC6C0EB" w14:textId="58DC28B3" w:rsidR="009A2EF7" w:rsidRDefault="009A2EF7" w:rsidP="00526A3E">
      <w:pPr>
        <w:rPr>
          <w:color w:val="C00000"/>
        </w:rPr>
      </w:pPr>
    </w:p>
    <w:p w14:paraId="0360505E" w14:textId="296F6B08" w:rsidR="003A5A25" w:rsidRDefault="00C8229A" w:rsidP="00526A3E">
      <w:pPr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3269D9EA" wp14:editId="7E0C1B49">
            <wp:extent cx="4867773" cy="3877056"/>
            <wp:effectExtent l="0" t="0" r="0" b="0"/>
            <wp:docPr id="1025930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30005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773" cy="387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0972" w14:textId="7EED6302" w:rsidR="004C7199" w:rsidRDefault="006C00CA" w:rsidP="00526A3E">
      <w:pPr>
        <w:rPr>
          <w:color w:val="C00000"/>
        </w:rPr>
      </w:pPr>
      <w:r>
        <w:rPr>
          <w:noProof/>
        </w:rPr>
        <w:drawing>
          <wp:inline distT="0" distB="0" distL="0" distR="0" wp14:anchorId="73FC3371" wp14:editId="6F36BC8F">
            <wp:extent cx="5240398" cy="2999232"/>
            <wp:effectExtent l="0" t="0" r="5080" b="0"/>
            <wp:docPr id="1146968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68275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398" cy="299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BA6E" w14:textId="77777777" w:rsidR="00B96C60" w:rsidRDefault="00B96C60">
      <w:pPr>
        <w:pStyle w:val="p1"/>
        <w:divId w:val="107699465"/>
      </w:pPr>
      <w:r>
        <w:rPr>
          <w:rStyle w:val="s1"/>
        </w:rPr>
        <w:t>Is this schedule</w:t>
      </w:r>
    </w:p>
    <w:p w14:paraId="0BC1E0C3" w14:textId="77777777" w:rsidR="00B96C60" w:rsidRDefault="00B96C60">
      <w:pPr>
        <w:pStyle w:val="p1"/>
        <w:divId w:val="107699465"/>
      </w:pPr>
      <w:r>
        <w:rPr>
          <w:rStyle w:val="s1"/>
        </w:rPr>
        <w:t>T1:R(X), T2:W(X), T2: commit, T1: W(X), T1: commit, T3:R(X), T3: commit</w:t>
      </w:r>
    </w:p>
    <w:p w14:paraId="27D8414E" w14:textId="77777777" w:rsidR="00B96C60" w:rsidRDefault="00B96C60">
      <w:pPr>
        <w:pStyle w:val="p1"/>
        <w:divId w:val="107699465"/>
      </w:pPr>
      <w:r>
        <w:rPr>
          <w:rStyle w:val="s1"/>
        </w:rPr>
        <w:t>strict?</w:t>
      </w:r>
    </w:p>
    <w:p w14:paraId="0A5B8B72" w14:textId="66F6F360" w:rsidR="006C00CA" w:rsidRDefault="00B96C60" w:rsidP="00526A3E">
      <w:pPr>
        <w:rPr>
          <w:color w:val="C00000"/>
        </w:rPr>
      </w:pPr>
      <w:r>
        <w:rPr>
          <w:color w:val="C00000"/>
        </w:rPr>
        <w:t>Yes</w:t>
      </w:r>
    </w:p>
    <w:p w14:paraId="75FBC3BF" w14:textId="2EF519BF" w:rsidR="00B96C60" w:rsidRDefault="00380F55" w:rsidP="00526A3E">
      <w:pPr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0BE9737B" wp14:editId="2120989E">
            <wp:extent cx="4855210" cy="3840480"/>
            <wp:effectExtent l="0" t="0" r="0" b="0"/>
            <wp:docPr id="1391305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05895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2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1146" w14:textId="2E6A4688" w:rsidR="00380F55" w:rsidRDefault="006E4DDC" w:rsidP="00526A3E">
      <w:pPr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3E208B59" wp14:editId="6005C0ED">
            <wp:extent cx="5943600" cy="4375150"/>
            <wp:effectExtent l="0" t="0" r="0" b="6350"/>
            <wp:docPr id="1969204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0441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5928" w14:textId="77777777" w:rsidR="000D5575" w:rsidRDefault="000D5575">
      <w:pPr>
        <w:pStyle w:val="p1"/>
        <w:divId w:val="1405026557"/>
      </w:pPr>
      <w:r>
        <w:rPr>
          <w:rStyle w:val="s1"/>
        </w:rPr>
        <w:t>Transaction A writes data. Transaction B reads the data. Transaction A rolls back before B commits.</w:t>
      </w:r>
    </w:p>
    <w:p w14:paraId="100A6CE0" w14:textId="2709B547" w:rsidR="006E4DDC" w:rsidRDefault="000D5575" w:rsidP="00526A3E">
      <w:pPr>
        <w:rPr>
          <w:color w:val="C00000"/>
        </w:rPr>
      </w:pPr>
      <w:r>
        <w:rPr>
          <w:color w:val="C00000"/>
        </w:rPr>
        <w:t>Cascading</w:t>
      </w:r>
    </w:p>
    <w:p w14:paraId="0CE36F15" w14:textId="77777777" w:rsidR="00D6498E" w:rsidRDefault="00D6498E">
      <w:pPr>
        <w:pStyle w:val="p1"/>
        <w:divId w:val="142545621"/>
      </w:pPr>
      <w:r>
        <w:rPr>
          <w:rStyle w:val="s1"/>
        </w:rPr>
        <w:t>According to the rules of two-phase locking protocol, every transaction can go through two phases: first, a shrinking phase, and then a growing phase.</w:t>
      </w:r>
    </w:p>
    <w:p w14:paraId="315A49F8" w14:textId="11D3D3F4" w:rsidR="00B6269E" w:rsidRDefault="00B6269E" w:rsidP="00526A3E">
      <w:pPr>
        <w:rPr>
          <w:color w:val="C00000"/>
        </w:rPr>
      </w:pPr>
      <w:r>
        <w:rPr>
          <w:color w:val="C00000"/>
        </w:rPr>
        <w:t>False</w:t>
      </w:r>
    </w:p>
    <w:p w14:paraId="1109615F" w14:textId="77777777" w:rsidR="00F54FDB" w:rsidRDefault="00F54FDB">
      <w:pPr>
        <w:pStyle w:val="p1"/>
        <w:divId w:val="1354382472"/>
      </w:pPr>
      <w:r>
        <w:rPr>
          <w:rStyle w:val="s1"/>
        </w:rPr>
        <w:t>Deadlock occurs when</w:t>
      </w:r>
    </w:p>
    <w:p w14:paraId="034BB1A4" w14:textId="77777777" w:rsidR="00D430BD" w:rsidRPr="00D430BD" w:rsidRDefault="00D430BD">
      <w:pPr>
        <w:pStyle w:val="p1"/>
        <w:divId w:val="1109471241"/>
        <w:rPr>
          <w:color w:val="C00000"/>
        </w:rPr>
      </w:pPr>
      <w:r w:rsidRPr="00D430BD">
        <w:rPr>
          <w:rStyle w:val="s1"/>
          <w:color w:val="C00000"/>
        </w:rPr>
        <w:t>two transactions each wait for a lock held by the other</w:t>
      </w:r>
    </w:p>
    <w:p w14:paraId="1E2BECC9" w14:textId="77777777" w:rsidR="00B6269E" w:rsidRDefault="00B6269E" w:rsidP="00526A3E">
      <w:pPr>
        <w:rPr>
          <w:color w:val="C00000"/>
        </w:rPr>
      </w:pPr>
    </w:p>
    <w:p w14:paraId="20C04B2F" w14:textId="77777777" w:rsidR="00010453" w:rsidRDefault="00010453">
      <w:pPr>
        <w:pStyle w:val="p1"/>
        <w:divId w:val="449202445"/>
      </w:pPr>
      <w:r>
        <w:rPr>
          <w:rStyle w:val="s1"/>
        </w:rPr>
        <w:t>A transaction with isolation level SERIALIZABLE can participate in a deadlock.</w:t>
      </w:r>
    </w:p>
    <w:p w14:paraId="08A03EDB" w14:textId="2C6D6AD2" w:rsidR="00D430BD" w:rsidRDefault="00010453" w:rsidP="00526A3E">
      <w:pPr>
        <w:rPr>
          <w:color w:val="C00000"/>
        </w:rPr>
      </w:pPr>
      <w:r>
        <w:rPr>
          <w:color w:val="C00000"/>
        </w:rPr>
        <w:t>True</w:t>
      </w:r>
    </w:p>
    <w:p w14:paraId="220C8749" w14:textId="77777777" w:rsidR="00317A40" w:rsidRDefault="00317A40">
      <w:pPr>
        <w:pStyle w:val="p1"/>
        <w:divId w:val="1040739241"/>
      </w:pPr>
      <w:r>
        <w:rPr>
          <w:rStyle w:val="s1"/>
        </w:rPr>
        <w:t>A SERIALIZABLE transaction can run concurrently with a READ COMMITTED transaction.</w:t>
      </w:r>
    </w:p>
    <w:p w14:paraId="4C79538F" w14:textId="2E9BF61F" w:rsidR="00010453" w:rsidRDefault="00317A40" w:rsidP="00526A3E">
      <w:pPr>
        <w:rPr>
          <w:color w:val="C00000"/>
        </w:rPr>
      </w:pPr>
      <w:r>
        <w:rPr>
          <w:color w:val="C00000"/>
        </w:rPr>
        <w:t>True</w:t>
      </w:r>
    </w:p>
    <w:p w14:paraId="489DFF61" w14:textId="77777777" w:rsidR="00F25DE9" w:rsidRDefault="00F25DE9">
      <w:pPr>
        <w:pStyle w:val="p1"/>
        <w:divId w:val="1910267930"/>
      </w:pPr>
      <w:r>
        <w:rPr>
          <w:rStyle w:val="s1"/>
        </w:rPr>
        <w:t>Phases in recovery using the ARIES method include all of the following EXCEPT</w:t>
      </w:r>
    </w:p>
    <w:p w14:paraId="4ECE31D6" w14:textId="589AE680" w:rsidR="00317A40" w:rsidRDefault="00F25DE9" w:rsidP="00526A3E">
      <w:pPr>
        <w:rPr>
          <w:color w:val="C00000"/>
        </w:rPr>
      </w:pPr>
      <w:r>
        <w:rPr>
          <w:color w:val="C00000"/>
        </w:rPr>
        <w:t>Synthesis</w:t>
      </w:r>
    </w:p>
    <w:p w14:paraId="3EEED28E" w14:textId="2ADC911A" w:rsidR="00F25DE9" w:rsidRDefault="000A13D6" w:rsidP="00526A3E">
      <w:pPr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6AB74F5C" wp14:editId="02056ECA">
            <wp:extent cx="4493321" cy="2487168"/>
            <wp:effectExtent l="0" t="0" r="2540" b="2540"/>
            <wp:docPr id="445080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80457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381" cy="248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B526" w14:textId="77777777" w:rsidR="00135F94" w:rsidRDefault="00135F94">
      <w:pPr>
        <w:pStyle w:val="p1"/>
        <w:divId w:val="373698556"/>
      </w:pPr>
      <w:r>
        <w:rPr>
          <w:rStyle w:val="s1"/>
        </w:rPr>
        <w:t>The privilege list of the SQL GRANT statement may include all of the following except</w:t>
      </w:r>
    </w:p>
    <w:p w14:paraId="6B5048CA" w14:textId="41DDC72B" w:rsidR="000A13D6" w:rsidRDefault="00135F94" w:rsidP="00526A3E">
      <w:pPr>
        <w:rPr>
          <w:color w:val="C00000"/>
        </w:rPr>
      </w:pPr>
      <w:r>
        <w:rPr>
          <w:color w:val="C00000"/>
        </w:rPr>
        <w:t>REPLACE</w:t>
      </w:r>
    </w:p>
    <w:p w14:paraId="1FA8B379" w14:textId="77777777" w:rsidR="0069007F" w:rsidRDefault="0069007F">
      <w:pPr>
        <w:pStyle w:val="p1"/>
        <w:divId w:val="1088043875"/>
      </w:pPr>
      <w:r>
        <w:rPr>
          <w:rStyle w:val="s1"/>
        </w:rPr>
        <w:t>Whenever deadlock occurs, a cycle of dependent transactions always exists.</w:t>
      </w:r>
    </w:p>
    <w:p w14:paraId="3BD30D15" w14:textId="6DE1D61C" w:rsidR="00135F94" w:rsidRDefault="0069007F" w:rsidP="00526A3E">
      <w:pPr>
        <w:rPr>
          <w:color w:val="C00000"/>
        </w:rPr>
      </w:pPr>
      <w:r>
        <w:rPr>
          <w:color w:val="C00000"/>
        </w:rPr>
        <w:t>True</w:t>
      </w:r>
    </w:p>
    <w:p w14:paraId="34FCA705" w14:textId="77777777" w:rsidR="00CE2D9B" w:rsidRDefault="00CE2D9B">
      <w:pPr>
        <w:pStyle w:val="p1"/>
        <w:divId w:val="1474836972"/>
      </w:pPr>
      <w:r>
        <w:rPr>
          <w:rStyle w:val="s1"/>
        </w:rPr>
        <w:t>After all updates have been reversed in a rollback, a(n)</w:t>
      </w:r>
    </w:p>
    <w:p w14:paraId="2558DE89" w14:textId="0259AF55" w:rsidR="00AD242D" w:rsidRDefault="00AD242D" w:rsidP="00526A3E">
      <w:pPr>
        <w:rPr>
          <w:color w:val="000000" w:themeColor="text1"/>
        </w:rPr>
      </w:pPr>
      <w:r>
        <w:rPr>
          <w:color w:val="C00000"/>
        </w:rPr>
        <w:t xml:space="preserve">transaction </w:t>
      </w:r>
      <w:r w:rsidR="00C150B8">
        <w:rPr>
          <w:color w:val="000000" w:themeColor="text1"/>
        </w:rPr>
        <w:t>record</w:t>
      </w:r>
    </w:p>
    <w:p w14:paraId="253D2678" w14:textId="77777777" w:rsidR="00541D71" w:rsidRDefault="00541D71">
      <w:pPr>
        <w:pStyle w:val="p1"/>
        <w:divId w:val="690104963"/>
      </w:pPr>
      <w:r>
        <w:rPr>
          <w:rStyle w:val="s1"/>
        </w:rPr>
        <w:t>Which two-phase locking technique has, in effect, just one phase?</w:t>
      </w:r>
    </w:p>
    <w:p w14:paraId="59A10B37" w14:textId="56C3BC5B" w:rsidR="00C150B8" w:rsidRDefault="00541D71" w:rsidP="00526A3E">
      <w:pPr>
        <w:rPr>
          <w:color w:val="C00000"/>
        </w:rPr>
      </w:pPr>
      <w:r>
        <w:rPr>
          <w:color w:val="C00000"/>
        </w:rPr>
        <w:t>Rigo</w:t>
      </w:r>
      <w:r w:rsidR="00D06CAF">
        <w:rPr>
          <w:color w:val="C00000"/>
        </w:rPr>
        <w:t>rous</w:t>
      </w:r>
    </w:p>
    <w:p w14:paraId="4A7CB106" w14:textId="70D5EB37" w:rsidR="00D06CAF" w:rsidRDefault="00423EA2" w:rsidP="00526A3E">
      <w:pPr>
        <w:rPr>
          <w:color w:val="C00000"/>
        </w:rPr>
      </w:pPr>
      <w:r>
        <w:rPr>
          <w:noProof/>
        </w:rPr>
        <w:drawing>
          <wp:inline distT="0" distB="0" distL="0" distR="0" wp14:anchorId="59AD95B0" wp14:editId="6DF7301F">
            <wp:extent cx="4776708" cy="3404936"/>
            <wp:effectExtent l="0" t="0" r="0" b="0"/>
            <wp:docPr id="80158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86884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352" cy="340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06BA" w14:textId="2C521E9C" w:rsidR="00CA4B32" w:rsidRDefault="00CA4B32">
      <w:pPr>
        <w:pStyle w:val="p1"/>
        <w:divId w:val="1571764983"/>
        <w:rPr>
          <w:rStyle w:val="s1"/>
        </w:rPr>
      </w:pPr>
      <w:r>
        <w:rPr>
          <w:color w:val="C00000"/>
        </w:rPr>
        <w:t xml:space="preserve">A(n) Start </w:t>
      </w:r>
      <w:r>
        <w:rPr>
          <w:rStyle w:val="s1"/>
        </w:rPr>
        <w:t>record always appears in the log at the beginning of a transaction.</w:t>
      </w:r>
    </w:p>
    <w:p w14:paraId="2520A34D" w14:textId="77777777" w:rsidR="00CA4B32" w:rsidRDefault="00CA4B32">
      <w:pPr>
        <w:pStyle w:val="p1"/>
        <w:divId w:val="1571764983"/>
      </w:pPr>
    </w:p>
    <w:p w14:paraId="748225F9" w14:textId="77777777" w:rsidR="00C467E6" w:rsidRDefault="00C467E6">
      <w:pPr>
        <w:pStyle w:val="p1"/>
        <w:divId w:val="970205351"/>
      </w:pPr>
      <w:r>
        <w:rPr>
          <w:rStyle w:val="s1"/>
        </w:rPr>
        <w:t>Deadlock can occur in a serializable schedule.</w:t>
      </w:r>
    </w:p>
    <w:p w14:paraId="09F514B5" w14:textId="5A9F813D" w:rsidR="004A6088" w:rsidRDefault="004A6088" w:rsidP="00526A3E">
      <w:pPr>
        <w:rPr>
          <w:color w:val="C00000"/>
        </w:rPr>
      </w:pPr>
      <w:r>
        <w:rPr>
          <w:color w:val="C00000"/>
        </w:rPr>
        <w:t>False</w:t>
      </w:r>
    </w:p>
    <w:p w14:paraId="685610EF" w14:textId="77777777" w:rsidR="006B1DA9" w:rsidRDefault="006B1DA9">
      <w:pPr>
        <w:pStyle w:val="p1"/>
        <w:divId w:val="281420753"/>
      </w:pPr>
      <w:r>
        <w:rPr>
          <w:rStyle w:val="s1"/>
        </w:rPr>
        <w:t>Is this schedule</w:t>
      </w:r>
    </w:p>
    <w:p w14:paraId="48D4951D" w14:textId="77777777" w:rsidR="006B1DA9" w:rsidRDefault="006B1DA9">
      <w:pPr>
        <w:pStyle w:val="p1"/>
        <w:divId w:val="281420753"/>
      </w:pPr>
      <w:r>
        <w:rPr>
          <w:rStyle w:val="s1"/>
        </w:rPr>
        <w:t>T2:R(X), T3:W(X), T3: commit, T1:W(Y), T1: commit, T2:R(Y), T2:W(Z), T2: commit</w:t>
      </w:r>
    </w:p>
    <w:p w14:paraId="1E694FC8" w14:textId="77777777" w:rsidR="006B1DA9" w:rsidRDefault="006B1DA9">
      <w:pPr>
        <w:pStyle w:val="p1"/>
        <w:divId w:val="281420753"/>
      </w:pPr>
      <w:r>
        <w:rPr>
          <w:rStyle w:val="s1"/>
        </w:rPr>
        <w:t>strict?</w:t>
      </w:r>
    </w:p>
    <w:p w14:paraId="62B52CF1" w14:textId="512FD2BE" w:rsidR="004A6088" w:rsidRDefault="006B1DA9" w:rsidP="00526A3E">
      <w:pPr>
        <w:rPr>
          <w:color w:val="C00000"/>
        </w:rPr>
      </w:pPr>
      <w:r>
        <w:rPr>
          <w:color w:val="C00000"/>
        </w:rPr>
        <w:t>Yes</w:t>
      </w:r>
    </w:p>
    <w:p w14:paraId="2FA3137A" w14:textId="77777777" w:rsidR="00F61759" w:rsidRDefault="00F61759">
      <w:pPr>
        <w:pStyle w:val="p1"/>
        <w:divId w:val="1877043475"/>
      </w:pPr>
      <w:r>
        <w:rPr>
          <w:rStyle w:val="s1"/>
        </w:rPr>
        <w:t>Is this schedule</w:t>
      </w:r>
    </w:p>
    <w:p w14:paraId="1E2EF1C9" w14:textId="77777777" w:rsidR="00F61759" w:rsidRDefault="00F61759">
      <w:pPr>
        <w:pStyle w:val="p1"/>
        <w:divId w:val="1877043475"/>
      </w:pPr>
      <w:proofErr w:type="spellStart"/>
      <w:r>
        <w:rPr>
          <w:rStyle w:val="s1"/>
        </w:rPr>
        <w:t>wl</w:t>
      </w:r>
      <w:proofErr w:type="spellEnd"/>
      <w:r>
        <w:rPr>
          <w:rStyle w:val="s1"/>
        </w:rPr>
        <w:t xml:space="preserve">(x) </w:t>
      </w:r>
      <w:proofErr w:type="spellStart"/>
      <w:r>
        <w:rPr>
          <w:rStyle w:val="s1"/>
        </w:rPr>
        <w:t>rl</w:t>
      </w:r>
      <w:proofErr w:type="spellEnd"/>
      <w:r>
        <w:rPr>
          <w:rStyle w:val="s1"/>
        </w:rPr>
        <w:t xml:space="preserve">(x) w3(z) </w:t>
      </w:r>
      <w:proofErr w:type="spellStart"/>
      <w:r>
        <w:rPr>
          <w:rStyle w:val="s1"/>
        </w:rPr>
        <w:t>cl</w:t>
      </w:r>
      <w:proofErr w:type="spellEnd"/>
      <w:r>
        <w:rPr>
          <w:rStyle w:val="s1"/>
        </w:rPr>
        <w:t xml:space="preserve"> r2(x) r2(v) r4(z) c4 c2 r3(x) w3(v) c3</w:t>
      </w:r>
    </w:p>
    <w:p w14:paraId="09FE7AEC" w14:textId="77777777" w:rsidR="00F61759" w:rsidRDefault="00F61759">
      <w:pPr>
        <w:pStyle w:val="p1"/>
        <w:divId w:val="1877043475"/>
      </w:pPr>
      <w:r>
        <w:rPr>
          <w:rStyle w:val="s1"/>
        </w:rPr>
        <w:t>strict?</w:t>
      </w:r>
    </w:p>
    <w:p w14:paraId="562C195F" w14:textId="06B39BEF" w:rsidR="006B1DA9" w:rsidRDefault="00BF18F3" w:rsidP="00526A3E">
      <w:pPr>
        <w:rPr>
          <w:color w:val="C00000"/>
        </w:rPr>
      </w:pPr>
      <w:r>
        <w:rPr>
          <w:color w:val="C00000"/>
        </w:rPr>
        <w:t>No</w:t>
      </w:r>
    </w:p>
    <w:p w14:paraId="4BD9AFE3" w14:textId="77777777" w:rsidR="00194B46" w:rsidRDefault="00194B46">
      <w:pPr>
        <w:pStyle w:val="p1"/>
        <w:divId w:val="2058047054"/>
      </w:pPr>
      <w:r>
        <w:rPr>
          <w:rStyle w:val="s1"/>
        </w:rPr>
        <w:t xml:space="preserve">MySQL with </w:t>
      </w:r>
      <w:proofErr w:type="spellStart"/>
      <w:r>
        <w:rPr>
          <w:rStyle w:val="s1"/>
        </w:rPr>
        <w:t>InnoDB</w:t>
      </w:r>
      <w:proofErr w:type="spellEnd"/>
      <w:r>
        <w:rPr>
          <w:rStyle w:val="s1"/>
        </w:rPr>
        <w:t xml:space="preserve"> suspends processing during a checkpoint and restarts after a checkpoint record is written to the log.</w:t>
      </w:r>
    </w:p>
    <w:p w14:paraId="2F9BEFF7" w14:textId="138AEB05" w:rsidR="00BF18F3" w:rsidRDefault="00194B46" w:rsidP="00526A3E">
      <w:pPr>
        <w:rPr>
          <w:color w:val="C00000"/>
        </w:rPr>
      </w:pPr>
      <w:r>
        <w:rPr>
          <w:color w:val="C00000"/>
        </w:rPr>
        <w:t>False</w:t>
      </w:r>
    </w:p>
    <w:p w14:paraId="2E7AE57A" w14:textId="77777777" w:rsidR="00551F26" w:rsidRDefault="00551F26">
      <w:pPr>
        <w:pStyle w:val="p1"/>
        <w:divId w:val="998578479"/>
      </w:pPr>
      <w:r>
        <w:rPr>
          <w:rStyle w:val="s1"/>
        </w:rPr>
        <w:t>A transaction updates all accounts with a BalanceAmount of NULL to 0.</w:t>
      </w:r>
    </w:p>
    <w:p w14:paraId="3BC23D0E" w14:textId="77777777" w:rsidR="00551F26" w:rsidRDefault="00551F26">
      <w:pPr>
        <w:pStyle w:val="p1"/>
        <w:divId w:val="998578479"/>
      </w:pPr>
      <w:r>
        <w:rPr>
          <w:rStyle w:val="s1"/>
        </w:rPr>
        <w:t>The updates are written in the database, but due to a drive failure, the information is permanently lost.</w:t>
      </w:r>
    </w:p>
    <w:p w14:paraId="2B9E2D69" w14:textId="4CA2C1B9" w:rsidR="00194B46" w:rsidRDefault="00551F26" w:rsidP="00526A3E">
      <w:pPr>
        <w:rPr>
          <w:color w:val="C00000"/>
        </w:rPr>
      </w:pPr>
      <w:r>
        <w:rPr>
          <w:color w:val="C00000"/>
        </w:rPr>
        <w:t>Durable</w:t>
      </w:r>
    </w:p>
    <w:p w14:paraId="032AAC80" w14:textId="77777777" w:rsidR="00A31929" w:rsidRDefault="00A31929">
      <w:pPr>
        <w:pStyle w:val="p1"/>
        <w:divId w:val="1616718249"/>
      </w:pPr>
      <w:r>
        <w:rPr>
          <w:rStyle w:val="s1"/>
        </w:rPr>
        <w:t>Which two-phase locking technique results in the longest wait times for concurrent transactions?</w:t>
      </w:r>
    </w:p>
    <w:p w14:paraId="0BBE5258" w14:textId="02A6FC6F" w:rsidR="00CC33BA" w:rsidRDefault="00CC33BA" w:rsidP="00526A3E">
      <w:pPr>
        <w:rPr>
          <w:color w:val="C00000"/>
        </w:rPr>
      </w:pPr>
      <w:r>
        <w:rPr>
          <w:color w:val="C00000"/>
        </w:rPr>
        <w:t xml:space="preserve">Rigorous </w:t>
      </w:r>
    </w:p>
    <w:p w14:paraId="762D7084" w14:textId="77777777" w:rsidR="00FA3116" w:rsidRDefault="00FA3116">
      <w:pPr>
        <w:pStyle w:val="p1"/>
        <w:divId w:val="1346707905"/>
      </w:pPr>
      <w:r>
        <w:rPr>
          <w:rStyle w:val="s1"/>
        </w:rPr>
        <w:t>The username and password for the database in the configuration file of a web application is incorrect, so the web application cannot connect to the database. Which failure scenario best describes this example?</w:t>
      </w:r>
    </w:p>
    <w:p w14:paraId="31D2990D" w14:textId="3C4F7364" w:rsidR="00CC33BA" w:rsidRDefault="00FA3116" w:rsidP="00526A3E">
      <w:pPr>
        <w:rPr>
          <w:color w:val="C00000"/>
        </w:rPr>
      </w:pPr>
      <w:r>
        <w:rPr>
          <w:color w:val="C00000"/>
        </w:rPr>
        <w:t>Transaction failure</w:t>
      </w:r>
    </w:p>
    <w:p w14:paraId="1F4BBD65" w14:textId="77777777" w:rsidR="005641C4" w:rsidRDefault="005641C4">
      <w:pPr>
        <w:pStyle w:val="p1"/>
        <w:divId w:val="1000276241"/>
      </w:pPr>
      <w:r>
        <w:rPr>
          <w:rStyle w:val="s1"/>
        </w:rPr>
        <w:t xml:space="preserve">In an online bank application that transfers funds from a checking account to a savings account, the ____ property ensures that another transaction sees </w:t>
      </w:r>
      <w:proofErr w:type="spellStart"/>
      <w:r>
        <w:rPr>
          <w:rStyle w:val="s1"/>
        </w:rPr>
        <w:t>thetransferred</w:t>
      </w:r>
      <w:proofErr w:type="spellEnd"/>
      <w:r>
        <w:rPr>
          <w:rStyle w:val="s1"/>
        </w:rPr>
        <w:t xml:space="preserve"> funds in one account or the other, but not in both, nor in neither.</w:t>
      </w:r>
    </w:p>
    <w:p w14:paraId="63004607" w14:textId="63DD5424" w:rsidR="00FA3116" w:rsidRDefault="008B0E5D" w:rsidP="00526A3E">
      <w:pPr>
        <w:rPr>
          <w:color w:val="C00000"/>
        </w:rPr>
      </w:pPr>
      <w:r>
        <w:rPr>
          <w:color w:val="C00000"/>
        </w:rPr>
        <w:t>Isolation</w:t>
      </w:r>
    </w:p>
    <w:p w14:paraId="3A962A2B" w14:textId="77777777" w:rsidR="009B427C" w:rsidRDefault="009B427C">
      <w:pPr>
        <w:pStyle w:val="p1"/>
        <w:divId w:val="1218709578"/>
      </w:pPr>
      <w:r>
        <w:rPr>
          <w:rStyle w:val="s1"/>
        </w:rPr>
        <w:t>A database admin uses a SHOW statement to retrieve information about objects in a database. This information is contained</w:t>
      </w:r>
    </w:p>
    <w:p w14:paraId="2295DA1F" w14:textId="39F78638" w:rsidR="008B0E5D" w:rsidRDefault="009B427C" w:rsidP="00526A3E">
      <w:pPr>
        <w:rPr>
          <w:color w:val="C00000"/>
        </w:rPr>
      </w:pPr>
      <w:r>
        <w:rPr>
          <w:color w:val="C00000"/>
        </w:rPr>
        <w:t xml:space="preserve">Data dictionary </w:t>
      </w:r>
    </w:p>
    <w:p w14:paraId="0388E8F9" w14:textId="77777777" w:rsidR="00BA0303" w:rsidRDefault="00BA0303">
      <w:pPr>
        <w:pStyle w:val="p1"/>
        <w:divId w:val="775102146"/>
      </w:pPr>
      <w:r>
        <w:rPr>
          <w:rStyle w:val="s1"/>
        </w:rPr>
        <w:t>A database designer installs MySQL Community Edition to create a database. Which account does the designer use to gain full control of MySQL?</w:t>
      </w:r>
    </w:p>
    <w:p w14:paraId="535FA317" w14:textId="695120A6" w:rsidR="009B427C" w:rsidRDefault="00BA0303" w:rsidP="00526A3E">
      <w:pPr>
        <w:rPr>
          <w:color w:val="C00000"/>
        </w:rPr>
      </w:pPr>
      <w:r>
        <w:rPr>
          <w:color w:val="C00000"/>
        </w:rPr>
        <w:t>Root</w:t>
      </w:r>
    </w:p>
    <w:p w14:paraId="22F05A65" w14:textId="77777777" w:rsidR="001D7B01" w:rsidRDefault="001D7B01">
      <w:pPr>
        <w:pStyle w:val="p1"/>
        <w:divId w:val="897323805"/>
      </w:pPr>
      <w:r>
        <w:rPr>
          <w:rStyle w:val="s1"/>
        </w:rPr>
        <w:t>In an online bank application that transfers funds from a checking account to a savings account, the _._ that the changes made to each account will not be lost due to a computer failure.</w:t>
      </w:r>
    </w:p>
    <w:p w14:paraId="098C4E66" w14:textId="5B5E4F1D" w:rsidR="00BA0303" w:rsidRDefault="00B92C47" w:rsidP="00526A3E">
      <w:pPr>
        <w:rPr>
          <w:color w:val="C00000"/>
        </w:rPr>
      </w:pPr>
      <w:r>
        <w:rPr>
          <w:color w:val="C00000"/>
        </w:rPr>
        <w:t>Durability</w:t>
      </w:r>
    </w:p>
    <w:p w14:paraId="1DDE3A75" w14:textId="77777777" w:rsidR="00C8464C" w:rsidRDefault="00C8464C">
      <w:pPr>
        <w:pStyle w:val="p1"/>
        <w:divId w:val="1207914175"/>
      </w:pPr>
      <w:r>
        <w:rPr>
          <w:rStyle w:val="s1"/>
        </w:rPr>
        <w:t>Which MySQL component retains data blocks from storage in main memory for possible reuse?</w:t>
      </w:r>
    </w:p>
    <w:p w14:paraId="27EBC175" w14:textId="26EE677A" w:rsidR="00B92C47" w:rsidRDefault="00C8464C" w:rsidP="00526A3E">
      <w:pPr>
        <w:rPr>
          <w:color w:val="C00000"/>
        </w:rPr>
      </w:pPr>
      <w:r>
        <w:rPr>
          <w:color w:val="C00000"/>
        </w:rPr>
        <w:t>Buffer manager</w:t>
      </w:r>
    </w:p>
    <w:p w14:paraId="30E412CD" w14:textId="77777777" w:rsidR="00CC4696" w:rsidRDefault="00CC4696">
      <w:pPr>
        <w:pStyle w:val="p1"/>
        <w:divId w:val="424423581"/>
      </w:pPr>
      <w:r>
        <w:rPr>
          <w:color w:val="C00000"/>
        </w:rPr>
        <w:t xml:space="preserve">Boundary </w:t>
      </w:r>
      <w:r>
        <w:rPr>
          <w:rStyle w:val="s1"/>
        </w:rPr>
        <w:t>indicates the starting and ending statement of a database transaction.</w:t>
      </w:r>
    </w:p>
    <w:p w14:paraId="7E9FE6F9" w14:textId="38B217AB" w:rsidR="00C8464C" w:rsidRDefault="00C8464C" w:rsidP="00526A3E">
      <w:pPr>
        <w:rPr>
          <w:color w:val="C00000"/>
        </w:rPr>
      </w:pPr>
    </w:p>
    <w:p w14:paraId="0CEFC083" w14:textId="77777777" w:rsidR="002D2CA6" w:rsidRDefault="002D2CA6">
      <w:pPr>
        <w:pStyle w:val="p1"/>
        <w:divId w:val="2134979098"/>
      </w:pPr>
      <w:r>
        <w:rPr>
          <w:rStyle w:val="s1"/>
        </w:rPr>
        <w:t>___allows all executed database instructions to be rolled back and to be restored in a prior transaction state.</w:t>
      </w:r>
    </w:p>
    <w:p w14:paraId="417D4EBC" w14:textId="2307240D" w:rsidR="002D2CA6" w:rsidRDefault="002D2CA6" w:rsidP="00526A3E">
      <w:pPr>
        <w:rPr>
          <w:color w:val="C00000"/>
        </w:rPr>
      </w:pPr>
      <w:proofErr w:type="spellStart"/>
      <w:r>
        <w:rPr>
          <w:color w:val="C00000"/>
        </w:rPr>
        <w:t>SAVEPOINT</w:t>
      </w:r>
      <w:proofErr w:type="spellEnd"/>
    </w:p>
    <w:p w14:paraId="7086A23E" w14:textId="77777777" w:rsidR="00C261CB" w:rsidRDefault="00C261CB">
      <w:pPr>
        <w:pStyle w:val="p1"/>
        <w:divId w:val="1878279225"/>
      </w:pPr>
      <w:r>
        <w:rPr>
          <w:rStyle w:val="s1"/>
        </w:rPr>
        <w:t>A recovery system should manage which three failure scenarios?</w:t>
      </w:r>
    </w:p>
    <w:p w14:paraId="6C06B84E" w14:textId="77777777" w:rsidR="009D5730" w:rsidRPr="009D5730" w:rsidRDefault="009D5730">
      <w:pPr>
        <w:pStyle w:val="p1"/>
        <w:divId w:val="300186108"/>
        <w:rPr>
          <w:color w:val="C00000"/>
        </w:rPr>
      </w:pPr>
      <w:r w:rsidRPr="009D5730">
        <w:rPr>
          <w:rStyle w:val="s1"/>
          <w:color w:val="C00000"/>
        </w:rPr>
        <w:lastRenderedPageBreak/>
        <w:t xml:space="preserve">Transaction failure, System </w:t>
      </w:r>
      <w:proofErr w:type="spellStart"/>
      <w:r w:rsidRPr="009D5730">
        <w:rPr>
          <w:rStyle w:val="s1"/>
          <w:color w:val="C00000"/>
        </w:rPr>
        <w:t>frilure</w:t>
      </w:r>
      <w:proofErr w:type="spellEnd"/>
      <w:r w:rsidRPr="009D5730">
        <w:rPr>
          <w:rStyle w:val="s1"/>
          <w:color w:val="C00000"/>
        </w:rPr>
        <w:t>, and Storage media failure</w:t>
      </w:r>
    </w:p>
    <w:p w14:paraId="42D7730C" w14:textId="77777777" w:rsidR="002D2CA6" w:rsidRPr="009D5730" w:rsidRDefault="002D2CA6" w:rsidP="00526A3E">
      <w:pPr>
        <w:rPr>
          <w:color w:val="C00000"/>
        </w:rPr>
      </w:pPr>
    </w:p>
    <w:sectPr w:rsidR="002D2CA6" w:rsidRPr="009D57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7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231"/>
    <w:rsid w:val="00010453"/>
    <w:rsid w:val="00060C1B"/>
    <w:rsid w:val="00083E92"/>
    <w:rsid w:val="000A13D6"/>
    <w:rsid w:val="000D07C6"/>
    <w:rsid w:val="000D5575"/>
    <w:rsid w:val="000E3DFB"/>
    <w:rsid w:val="000E51B2"/>
    <w:rsid w:val="000E6E91"/>
    <w:rsid w:val="000F2DD6"/>
    <w:rsid w:val="00106275"/>
    <w:rsid w:val="00112C60"/>
    <w:rsid w:val="00135F94"/>
    <w:rsid w:val="001714A4"/>
    <w:rsid w:val="00173AA5"/>
    <w:rsid w:val="00176496"/>
    <w:rsid w:val="001822FA"/>
    <w:rsid w:val="00194B46"/>
    <w:rsid w:val="001C485F"/>
    <w:rsid w:val="001C6049"/>
    <w:rsid w:val="001D531F"/>
    <w:rsid w:val="001D6524"/>
    <w:rsid w:val="001D7B01"/>
    <w:rsid w:val="00205ACC"/>
    <w:rsid w:val="00216598"/>
    <w:rsid w:val="00232B29"/>
    <w:rsid w:val="0024741F"/>
    <w:rsid w:val="00255CC6"/>
    <w:rsid w:val="00267A68"/>
    <w:rsid w:val="00283575"/>
    <w:rsid w:val="00294658"/>
    <w:rsid w:val="0029581A"/>
    <w:rsid w:val="002D2CA6"/>
    <w:rsid w:val="00317A40"/>
    <w:rsid w:val="003221A8"/>
    <w:rsid w:val="00360DD0"/>
    <w:rsid w:val="003636C2"/>
    <w:rsid w:val="00380F55"/>
    <w:rsid w:val="003A5A25"/>
    <w:rsid w:val="003B2403"/>
    <w:rsid w:val="003B59B5"/>
    <w:rsid w:val="003B7114"/>
    <w:rsid w:val="003E38DC"/>
    <w:rsid w:val="00401CBF"/>
    <w:rsid w:val="00423EA2"/>
    <w:rsid w:val="00434208"/>
    <w:rsid w:val="00453F31"/>
    <w:rsid w:val="00475672"/>
    <w:rsid w:val="00490936"/>
    <w:rsid w:val="00496501"/>
    <w:rsid w:val="004A6088"/>
    <w:rsid w:val="004B1B6F"/>
    <w:rsid w:val="004C7199"/>
    <w:rsid w:val="00526A3E"/>
    <w:rsid w:val="00541D71"/>
    <w:rsid w:val="00551F26"/>
    <w:rsid w:val="005641C4"/>
    <w:rsid w:val="005763F8"/>
    <w:rsid w:val="00580EA4"/>
    <w:rsid w:val="00596909"/>
    <w:rsid w:val="00596B53"/>
    <w:rsid w:val="005B41D8"/>
    <w:rsid w:val="005E0B47"/>
    <w:rsid w:val="005E4231"/>
    <w:rsid w:val="005F05A4"/>
    <w:rsid w:val="0060484B"/>
    <w:rsid w:val="0061242F"/>
    <w:rsid w:val="0061375D"/>
    <w:rsid w:val="00617444"/>
    <w:rsid w:val="0062100A"/>
    <w:rsid w:val="00637A3F"/>
    <w:rsid w:val="0069007F"/>
    <w:rsid w:val="006A58AC"/>
    <w:rsid w:val="006B1DA9"/>
    <w:rsid w:val="006C00CA"/>
    <w:rsid w:val="006E4DDC"/>
    <w:rsid w:val="006F1259"/>
    <w:rsid w:val="00743F66"/>
    <w:rsid w:val="00762F21"/>
    <w:rsid w:val="007679F0"/>
    <w:rsid w:val="0078654E"/>
    <w:rsid w:val="007E28C5"/>
    <w:rsid w:val="0082497E"/>
    <w:rsid w:val="00854CBF"/>
    <w:rsid w:val="008903C9"/>
    <w:rsid w:val="008B078B"/>
    <w:rsid w:val="008B0E5D"/>
    <w:rsid w:val="008C2904"/>
    <w:rsid w:val="008E6702"/>
    <w:rsid w:val="008F69BD"/>
    <w:rsid w:val="009337B6"/>
    <w:rsid w:val="00935FDB"/>
    <w:rsid w:val="00967A05"/>
    <w:rsid w:val="0099504C"/>
    <w:rsid w:val="009A2EF7"/>
    <w:rsid w:val="009A4CA3"/>
    <w:rsid w:val="009B427C"/>
    <w:rsid w:val="009B5746"/>
    <w:rsid w:val="009D5730"/>
    <w:rsid w:val="009F4C61"/>
    <w:rsid w:val="009F4E1C"/>
    <w:rsid w:val="009F5475"/>
    <w:rsid w:val="00A16509"/>
    <w:rsid w:val="00A304B7"/>
    <w:rsid w:val="00A31929"/>
    <w:rsid w:val="00A35B1A"/>
    <w:rsid w:val="00A53EAF"/>
    <w:rsid w:val="00A57C95"/>
    <w:rsid w:val="00A70071"/>
    <w:rsid w:val="00A93811"/>
    <w:rsid w:val="00AB7AEB"/>
    <w:rsid w:val="00AD242D"/>
    <w:rsid w:val="00AD4FB0"/>
    <w:rsid w:val="00AE4EAF"/>
    <w:rsid w:val="00AF1101"/>
    <w:rsid w:val="00B018AF"/>
    <w:rsid w:val="00B05800"/>
    <w:rsid w:val="00B61E1C"/>
    <w:rsid w:val="00B6269E"/>
    <w:rsid w:val="00B757A4"/>
    <w:rsid w:val="00B92C47"/>
    <w:rsid w:val="00B96C60"/>
    <w:rsid w:val="00BA0303"/>
    <w:rsid w:val="00BA54A1"/>
    <w:rsid w:val="00BB52E9"/>
    <w:rsid w:val="00BC74C1"/>
    <w:rsid w:val="00BD2A43"/>
    <w:rsid w:val="00BE3189"/>
    <w:rsid w:val="00BF18F3"/>
    <w:rsid w:val="00BF357B"/>
    <w:rsid w:val="00BF5546"/>
    <w:rsid w:val="00C150B8"/>
    <w:rsid w:val="00C261CB"/>
    <w:rsid w:val="00C467E6"/>
    <w:rsid w:val="00C72F89"/>
    <w:rsid w:val="00C8229A"/>
    <w:rsid w:val="00C8464C"/>
    <w:rsid w:val="00CA4B32"/>
    <w:rsid w:val="00CC2DA2"/>
    <w:rsid w:val="00CC33BA"/>
    <w:rsid w:val="00CC4696"/>
    <w:rsid w:val="00CC52D2"/>
    <w:rsid w:val="00CE2D9B"/>
    <w:rsid w:val="00D0608A"/>
    <w:rsid w:val="00D06CAF"/>
    <w:rsid w:val="00D11674"/>
    <w:rsid w:val="00D33650"/>
    <w:rsid w:val="00D430BD"/>
    <w:rsid w:val="00D46D06"/>
    <w:rsid w:val="00D6498E"/>
    <w:rsid w:val="00DA497A"/>
    <w:rsid w:val="00DA50CC"/>
    <w:rsid w:val="00DB4DD4"/>
    <w:rsid w:val="00DD070C"/>
    <w:rsid w:val="00E53F90"/>
    <w:rsid w:val="00E72141"/>
    <w:rsid w:val="00E8234B"/>
    <w:rsid w:val="00EB08E7"/>
    <w:rsid w:val="00F25DE9"/>
    <w:rsid w:val="00F33F75"/>
    <w:rsid w:val="00F46A98"/>
    <w:rsid w:val="00F54FDB"/>
    <w:rsid w:val="00F61759"/>
    <w:rsid w:val="00F75CE6"/>
    <w:rsid w:val="00F83927"/>
    <w:rsid w:val="00F91A0E"/>
    <w:rsid w:val="00FA3116"/>
    <w:rsid w:val="00FE36DF"/>
    <w:rsid w:val="00FF3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A4C84"/>
  <w15:chartTrackingRefBased/>
  <w15:docId w15:val="{694A0867-1C50-604F-8423-9B04973B1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42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42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42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42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42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42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42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42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42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23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42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423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423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423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42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42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42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42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42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42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42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42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42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42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42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423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42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423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4231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Normal"/>
    <w:rsid w:val="003221A8"/>
    <w:pPr>
      <w:spacing w:after="0" w:line="240" w:lineRule="auto"/>
    </w:pPr>
    <w:rPr>
      <w:rFonts w:ascii="Helvetica" w:hAnsi="Helvetica" w:cs="Times New Roman"/>
      <w:kern w:val="0"/>
      <w:sz w:val="18"/>
      <w:szCs w:val="18"/>
      <w14:ligatures w14:val="none"/>
    </w:rPr>
  </w:style>
  <w:style w:type="character" w:customStyle="1" w:styleId="s1">
    <w:name w:val="s1"/>
    <w:basedOn w:val="DefaultParagraphFont"/>
    <w:rsid w:val="003221A8"/>
    <w:rPr>
      <w:rFonts w:ascii="Helvetica" w:hAnsi="Helvetica" w:hint="default"/>
      <w:b w:val="0"/>
      <w:bCs w:val="0"/>
      <w:i w:val="0"/>
      <w:iCs w:val="0"/>
      <w:sz w:val="18"/>
      <w:szCs w:val="18"/>
    </w:rPr>
  </w:style>
  <w:style w:type="paragraph" w:customStyle="1" w:styleId="p2">
    <w:name w:val="p2"/>
    <w:basedOn w:val="Normal"/>
    <w:rsid w:val="001714A4"/>
    <w:pPr>
      <w:spacing w:after="0" w:line="240" w:lineRule="auto"/>
    </w:pPr>
    <w:rPr>
      <w:rFonts w:ascii="Helvetica" w:hAnsi="Helvetica" w:cs="Times New Roman"/>
      <w:kern w:val="0"/>
      <w:sz w:val="18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4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8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2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2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5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6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2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5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3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0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7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3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6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4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7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0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9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6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5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0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9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0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4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2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6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7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43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8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0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1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4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3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06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19</Pages>
  <Words>1524</Words>
  <Characters>8689</Characters>
  <Application>Microsoft Office Word</Application>
  <DocSecurity>0</DocSecurity>
  <Lines>72</Lines>
  <Paragraphs>20</Paragraphs>
  <ScaleCrop>false</ScaleCrop>
  <Company/>
  <LinksUpToDate>false</LinksUpToDate>
  <CharactersWithSpaces>10193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Mendez, David M</dc:creator>
  <cp:keywords/>
  <dc:description/>
  <cp:lastModifiedBy>Mendez, David M</cp:lastModifiedBy>
  <cp:revision>169</cp:revision>
  <dcterms:created xsi:type="dcterms:W3CDTF">2025-04-26T02:05:00Z</dcterms:created>
  <dcterms:modified xsi:type="dcterms:W3CDTF">2025-04-26T04:16:00Z</dcterms:modified>
</cp:coreProperties>
</file>